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F53E1F">
        <w:rPr>
          <w:rFonts w:ascii="Arial" w:hAnsi="Arial" w:cs="Arial"/>
          <w:b/>
          <w:bCs/>
          <w:color w:val="000000"/>
          <w:sz w:val="20"/>
          <w:szCs w:val="20"/>
        </w:rPr>
        <w:t>9 January 2</w:t>
      </w:r>
      <w:r w:rsidR="004C0C5F">
        <w:rPr>
          <w:rFonts w:ascii="Arial" w:hAnsi="Arial" w:cs="Arial"/>
          <w:b/>
          <w:bCs/>
          <w:color w:val="000000"/>
          <w:sz w:val="20"/>
          <w:szCs w:val="20"/>
        </w:rPr>
        <w:t>01</w:t>
      </w:r>
      <w:r w:rsidR="00F53E1F">
        <w:rPr>
          <w:rFonts w:ascii="Arial" w:hAnsi="Arial" w:cs="Arial"/>
          <w:b/>
          <w:bCs/>
          <w:color w:val="000000"/>
          <w:sz w:val="20"/>
          <w:szCs w:val="20"/>
        </w:rPr>
        <w:t>9</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911747" w:rsidRPr="007D67A7">
        <w:rPr>
          <w:rFonts w:ascii="Arial" w:hAnsi="Arial" w:cs="Arial"/>
          <w:b/>
          <w:bCs/>
          <w:color w:val="000000"/>
          <w:sz w:val="20"/>
          <w:szCs w:val="20"/>
        </w:rPr>
        <w:t>3</w:t>
      </w:r>
      <w:r w:rsidR="00486C3F" w:rsidRPr="007D67A7">
        <w:rPr>
          <w:rFonts w:ascii="Arial" w:hAnsi="Arial" w:cs="Arial"/>
          <w:b/>
          <w:bCs/>
          <w:color w:val="000000"/>
          <w:sz w:val="20"/>
          <w:szCs w:val="20"/>
        </w:rPr>
        <w:t xml:space="preserve">0, </w:t>
      </w:r>
      <w:r w:rsidR="004C0C5F">
        <w:rPr>
          <w:rFonts w:ascii="Arial" w:hAnsi="Arial" w:cs="Arial"/>
          <w:b/>
          <w:bCs/>
          <w:color w:val="000000"/>
          <w:sz w:val="20"/>
          <w:szCs w:val="20"/>
        </w:rPr>
        <w:t xml:space="preserve">CG17 Christchurch </w:t>
      </w:r>
      <w:bookmarkStart w:id="0" w:name="_GoBack"/>
      <w:bookmarkEnd w:id="0"/>
      <w:r w:rsidR="004C0C5F">
        <w:rPr>
          <w:rFonts w:ascii="Arial" w:hAnsi="Arial" w:cs="Arial"/>
          <w:b/>
          <w:bCs/>
          <w:color w:val="000000"/>
          <w:sz w:val="20"/>
          <w:szCs w:val="20"/>
        </w:rPr>
        <w:t>House</w:t>
      </w:r>
      <w:r w:rsidR="00D378D1">
        <w:rPr>
          <w:rFonts w:ascii="Arial" w:hAnsi="Arial" w:cs="Arial"/>
          <w:b/>
          <w:bCs/>
          <w:color w:val="000000"/>
          <w:sz w:val="20"/>
          <w:szCs w:val="20"/>
        </w:rPr>
        <w:t xml:space="preserve">, </w:t>
      </w:r>
      <w:r w:rsidR="004C0C5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F53E1F" w:rsidP="00F53E1F">
      <w:pPr>
        <w:rPr>
          <w:rFonts w:ascii="Arial" w:hAnsi="Arial" w:cs="Arial"/>
          <w:sz w:val="20"/>
          <w:szCs w:val="20"/>
        </w:rPr>
      </w:pPr>
      <w:r>
        <w:rPr>
          <w:rFonts w:ascii="Arial" w:hAnsi="Arial" w:cs="Arial"/>
          <w:b/>
          <w:sz w:val="20"/>
          <w:szCs w:val="20"/>
        </w:rPr>
        <w:t>Present</w:t>
      </w:r>
      <w:r w:rsidR="00911747" w:rsidRPr="007D67A7">
        <w:rPr>
          <w:rFonts w:ascii="Arial" w:hAnsi="Arial" w:cs="Arial"/>
          <w:b/>
          <w:sz w:val="20"/>
          <w:szCs w:val="20"/>
        </w:rPr>
        <w:t>:</w:t>
      </w:r>
      <w:r w:rsidR="00911747" w:rsidRPr="007D67A7">
        <w:rPr>
          <w:rFonts w:ascii="Arial" w:hAnsi="Arial" w:cs="Arial"/>
          <w:sz w:val="20"/>
          <w:szCs w:val="20"/>
        </w:rPr>
        <w:t xml:space="preserve"> </w:t>
      </w:r>
      <w:r w:rsidR="00E735E6">
        <w:rPr>
          <w:rFonts w:ascii="Arial" w:hAnsi="Arial" w:cs="Arial"/>
          <w:sz w:val="20"/>
          <w:szCs w:val="20"/>
        </w:rPr>
        <w:t xml:space="preserve">Mr </w:t>
      </w:r>
      <w:r w:rsidR="00911747" w:rsidRPr="007D67A7">
        <w:rPr>
          <w:rFonts w:ascii="Arial" w:hAnsi="Arial" w:cs="Arial"/>
          <w:sz w:val="20"/>
          <w:szCs w:val="20"/>
        </w:rPr>
        <w:t>John Stevens (Chair)</w:t>
      </w:r>
      <w:r w:rsidR="006059D4">
        <w:rPr>
          <w:rFonts w:ascii="Arial" w:hAnsi="Arial" w:cs="Arial"/>
          <w:sz w:val="20"/>
          <w:szCs w:val="20"/>
        </w:rPr>
        <w:t xml:space="preserve"> (JS)</w:t>
      </w:r>
      <w:r w:rsidR="00911747" w:rsidRPr="007D67A7">
        <w:rPr>
          <w:rFonts w:ascii="Arial" w:hAnsi="Arial" w:cs="Arial"/>
          <w:sz w:val="20"/>
          <w:szCs w:val="20"/>
        </w:rPr>
        <w:t xml:space="preserve">; </w:t>
      </w:r>
      <w:r w:rsidR="00F63724">
        <w:rPr>
          <w:rFonts w:ascii="Arial" w:hAnsi="Arial" w:cs="Arial"/>
          <w:sz w:val="20"/>
          <w:szCs w:val="20"/>
        </w:rPr>
        <w:t>Ms Sarah Bell</w:t>
      </w:r>
      <w:r w:rsidR="00911747" w:rsidRPr="007D67A7">
        <w:rPr>
          <w:rFonts w:ascii="Arial" w:hAnsi="Arial" w:cs="Arial"/>
          <w:sz w:val="20"/>
          <w:szCs w:val="20"/>
        </w:rPr>
        <w:t xml:space="preserve"> (Secretary)</w:t>
      </w:r>
      <w:r w:rsidR="006059D4">
        <w:rPr>
          <w:rFonts w:ascii="Arial" w:hAnsi="Arial" w:cs="Arial"/>
          <w:sz w:val="20"/>
          <w:szCs w:val="20"/>
        </w:rPr>
        <w:t xml:space="preserve"> (SBell)</w:t>
      </w:r>
      <w:r w:rsidR="00785F1E">
        <w:rPr>
          <w:rFonts w:ascii="Arial" w:hAnsi="Arial" w:cs="Arial"/>
          <w:sz w:val="20"/>
          <w:szCs w:val="20"/>
        </w:rPr>
        <w:t xml:space="preserve">; </w:t>
      </w:r>
      <w:r w:rsidR="00E735E6">
        <w:rPr>
          <w:rFonts w:ascii="Arial" w:hAnsi="Arial" w:cs="Arial"/>
          <w:sz w:val="20"/>
          <w:szCs w:val="20"/>
        </w:rPr>
        <w:t xml:space="preserve">Prof. </w:t>
      </w:r>
      <w:r w:rsidR="00911747" w:rsidRPr="007D67A7">
        <w:rPr>
          <w:rFonts w:ascii="Arial" w:hAnsi="Arial" w:cs="Arial"/>
          <w:sz w:val="20"/>
          <w:szCs w:val="20"/>
        </w:rPr>
        <w:t>Holger Schutkowski</w:t>
      </w:r>
      <w:r w:rsidR="006059D4">
        <w:rPr>
          <w:rFonts w:ascii="Arial" w:hAnsi="Arial" w:cs="Arial"/>
          <w:sz w:val="20"/>
          <w:szCs w:val="20"/>
        </w:rPr>
        <w:t xml:space="preserve"> (HS)</w:t>
      </w:r>
      <w:r w:rsidR="00911747" w:rsidRPr="007D67A7">
        <w:rPr>
          <w:rFonts w:ascii="Arial" w:hAnsi="Arial" w:cs="Arial"/>
          <w:sz w:val="20"/>
          <w:szCs w:val="20"/>
        </w:rPr>
        <w:t xml:space="preserve">; </w:t>
      </w:r>
      <w:r w:rsidR="00E735E6">
        <w:rPr>
          <w:rFonts w:ascii="Arial" w:hAnsi="Arial" w:cs="Arial"/>
          <w:sz w:val="20"/>
          <w:szCs w:val="20"/>
        </w:rPr>
        <w:t xml:space="preserve">Mr </w:t>
      </w:r>
      <w:r w:rsidR="00911747" w:rsidRPr="007D67A7">
        <w:rPr>
          <w:rFonts w:ascii="Arial" w:hAnsi="Arial" w:cs="Arial"/>
          <w:sz w:val="20"/>
          <w:szCs w:val="20"/>
        </w:rPr>
        <w:t>Jeffrey Wale</w:t>
      </w:r>
      <w:r w:rsidR="006059D4">
        <w:rPr>
          <w:rFonts w:ascii="Arial" w:hAnsi="Arial" w:cs="Arial"/>
          <w:sz w:val="20"/>
          <w:szCs w:val="20"/>
        </w:rPr>
        <w:t xml:space="preserve"> (JW)</w:t>
      </w:r>
      <w:r w:rsidR="00911747" w:rsidRPr="007D67A7">
        <w:rPr>
          <w:rFonts w:ascii="Arial" w:hAnsi="Arial" w:cs="Arial"/>
          <w:sz w:val="20"/>
          <w:szCs w:val="20"/>
        </w:rPr>
        <w:t>;</w:t>
      </w:r>
      <w:r w:rsidR="003C186D">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946013">
        <w:rPr>
          <w:rFonts w:ascii="Arial" w:hAnsi="Arial" w:cs="Arial"/>
          <w:sz w:val="20"/>
          <w:szCs w:val="20"/>
        </w:rPr>
        <w:t xml:space="preserve"> (DG)</w:t>
      </w:r>
      <w:r w:rsidR="00D378D1">
        <w:rPr>
          <w:rFonts w:ascii="Arial" w:hAnsi="Arial" w:cs="Arial"/>
          <w:sz w:val="20"/>
          <w:szCs w:val="20"/>
        </w:rPr>
        <w:t xml:space="preserve">; </w:t>
      </w:r>
      <w:r w:rsidR="008877F3">
        <w:rPr>
          <w:rFonts w:ascii="Arial" w:hAnsi="Arial" w:cs="Arial"/>
          <w:sz w:val="20"/>
          <w:szCs w:val="20"/>
        </w:rPr>
        <w:t>Ms Natalie Stewart</w:t>
      </w:r>
      <w:r w:rsidR="00946013">
        <w:rPr>
          <w:rFonts w:ascii="Arial" w:hAnsi="Arial" w:cs="Arial"/>
          <w:sz w:val="20"/>
          <w:szCs w:val="20"/>
        </w:rPr>
        <w:t xml:space="preserve"> (NS); </w:t>
      </w:r>
      <w:r>
        <w:rPr>
          <w:rFonts w:ascii="Arial" w:hAnsi="Arial" w:cs="Arial"/>
          <w:sz w:val="20"/>
          <w:szCs w:val="20"/>
        </w:rPr>
        <w:t xml:space="preserve">Dr </w:t>
      </w:r>
      <w:r w:rsidRPr="007D67A7">
        <w:rPr>
          <w:rFonts w:ascii="Arial" w:hAnsi="Arial" w:cs="Arial"/>
          <w:sz w:val="20"/>
          <w:szCs w:val="20"/>
        </w:rPr>
        <w:t>Shelley Thompson</w:t>
      </w:r>
      <w:r>
        <w:rPr>
          <w:rFonts w:ascii="Arial" w:hAnsi="Arial" w:cs="Arial"/>
          <w:sz w:val="20"/>
          <w:szCs w:val="20"/>
        </w:rPr>
        <w:t xml:space="preserve"> (ST)</w:t>
      </w:r>
      <w:r w:rsidRPr="007D67A7">
        <w:rPr>
          <w:rFonts w:ascii="Arial" w:hAnsi="Arial" w:cs="Arial"/>
          <w:sz w:val="20"/>
          <w:szCs w:val="20"/>
        </w:rPr>
        <w:t>;</w:t>
      </w:r>
      <w:r w:rsidRPr="00F53E1F">
        <w:rPr>
          <w:rFonts w:ascii="Arial" w:hAnsi="Arial" w:cs="Arial"/>
          <w:sz w:val="20"/>
          <w:szCs w:val="20"/>
        </w:rPr>
        <w:t xml:space="preserve"> </w:t>
      </w:r>
      <w:r>
        <w:rPr>
          <w:rFonts w:ascii="Arial" w:hAnsi="Arial" w:cs="Arial"/>
          <w:sz w:val="20"/>
          <w:szCs w:val="20"/>
        </w:rPr>
        <w:t>Ms Clare Gordon (CG)</w:t>
      </w:r>
    </w:p>
    <w:p w:rsidR="009134A4" w:rsidRPr="007D67A7" w:rsidRDefault="009134A4" w:rsidP="00C74BB8">
      <w:pPr>
        <w:tabs>
          <w:tab w:val="left" w:pos="1926"/>
        </w:tabs>
        <w:rPr>
          <w:rFonts w:ascii="Arial" w:hAnsi="Arial" w:cs="Arial"/>
          <w:sz w:val="20"/>
          <w:szCs w:val="20"/>
        </w:rPr>
      </w:pPr>
    </w:p>
    <w:p w:rsidR="00911747" w:rsidRDefault="00911747" w:rsidP="004C0C5F">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F53E1F">
        <w:rPr>
          <w:rFonts w:ascii="Arial" w:hAnsi="Arial" w:cs="Arial"/>
          <w:sz w:val="20"/>
          <w:szCs w:val="20"/>
        </w:rPr>
        <w:t xml:space="preserve">Dr </w:t>
      </w:r>
      <w:r w:rsidR="00F53E1F" w:rsidRPr="007D67A7">
        <w:rPr>
          <w:rFonts w:ascii="Arial" w:hAnsi="Arial" w:cs="Arial"/>
          <w:sz w:val="20"/>
          <w:szCs w:val="20"/>
        </w:rPr>
        <w:t xml:space="preserve">Sean Beer; </w:t>
      </w:r>
      <w:r w:rsidR="00F53E1F">
        <w:rPr>
          <w:rFonts w:ascii="Arial" w:hAnsi="Arial" w:cs="Arial"/>
          <w:sz w:val="20"/>
          <w:szCs w:val="20"/>
        </w:rPr>
        <w:t>Mr Paul Lynch</w:t>
      </w:r>
      <w:r w:rsidR="004C0C5F" w:rsidRPr="007D67A7">
        <w:rPr>
          <w:rFonts w:ascii="Arial" w:hAnsi="Arial" w:cs="Arial"/>
          <w:sz w:val="20"/>
          <w:szCs w:val="20"/>
        </w:rPr>
        <w:t>;</w:t>
      </w:r>
      <w:r w:rsidR="004C0C5F" w:rsidRPr="004C0C5F">
        <w:rPr>
          <w:rFonts w:ascii="Arial" w:hAnsi="Arial" w:cs="Arial"/>
          <w:sz w:val="20"/>
          <w:szCs w:val="20"/>
        </w:rPr>
        <w:t xml:space="preserve"> </w:t>
      </w:r>
      <w:r w:rsidR="00F53E1F">
        <w:rPr>
          <w:rFonts w:ascii="Arial" w:hAnsi="Arial" w:cs="Arial"/>
          <w:sz w:val="20"/>
          <w:szCs w:val="20"/>
        </w:rPr>
        <w:t xml:space="preserve">Dr Martin Hind; Dr </w:t>
      </w:r>
      <w:r w:rsidR="00F53E1F" w:rsidRPr="007D67A7">
        <w:rPr>
          <w:rFonts w:ascii="Arial" w:hAnsi="Arial" w:cs="Arial"/>
          <w:sz w:val="20"/>
          <w:szCs w:val="20"/>
        </w:rPr>
        <w:t>Ian Jones</w:t>
      </w:r>
      <w:r w:rsidR="00F53E1F">
        <w:rPr>
          <w:rFonts w:ascii="Arial" w:hAnsi="Arial" w:cs="Arial"/>
          <w:sz w:val="20"/>
          <w:szCs w:val="20"/>
        </w:rPr>
        <w:t>;</w:t>
      </w:r>
      <w:r w:rsidR="00F53E1F" w:rsidRPr="00D378D1">
        <w:rPr>
          <w:rFonts w:ascii="Arial" w:hAnsi="Arial" w:cs="Arial"/>
          <w:sz w:val="20"/>
          <w:szCs w:val="20"/>
        </w:rPr>
        <w:t xml:space="preserve"> </w:t>
      </w:r>
      <w:r w:rsidR="00F53E1F">
        <w:rPr>
          <w:rFonts w:ascii="Arial" w:hAnsi="Arial" w:cs="Arial"/>
          <w:sz w:val="20"/>
          <w:szCs w:val="20"/>
        </w:rPr>
        <w:t xml:space="preserve">Professor </w:t>
      </w:r>
      <w:r w:rsidR="00F53E1F" w:rsidRPr="007D67A7">
        <w:rPr>
          <w:rFonts w:ascii="Arial" w:hAnsi="Arial" w:cs="Arial"/>
          <w:sz w:val="20"/>
          <w:szCs w:val="20"/>
        </w:rPr>
        <w:t>Katherine Appleton</w:t>
      </w:r>
    </w:p>
    <w:p w:rsidR="004C0C5F" w:rsidRDefault="004C0C5F" w:rsidP="004C0C5F">
      <w:pPr>
        <w:rPr>
          <w:rFonts w:ascii="Arial" w:hAnsi="Arial" w:cs="Arial"/>
          <w:sz w:val="20"/>
          <w:szCs w:val="20"/>
        </w:rPr>
      </w:pPr>
    </w:p>
    <w:p w:rsidR="004C0C5F" w:rsidRPr="007D67A7" w:rsidRDefault="004C0C5F" w:rsidP="004C0C5F">
      <w:pPr>
        <w:rPr>
          <w:rFonts w:ascii="Arial" w:hAnsi="Arial" w:cs="Arial"/>
          <w:sz w:val="20"/>
          <w:szCs w:val="20"/>
        </w:rPr>
      </w:pPr>
      <w:r w:rsidRPr="00F53E1F">
        <w:rPr>
          <w:rFonts w:ascii="Arial" w:hAnsi="Arial" w:cs="Arial"/>
          <w:b/>
          <w:sz w:val="20"/>
          <w:szCs w:val="20"/>
        </w:rPr>
        <w:t>In Attendance:</w:t>
      </w:r>
      <w:r>
        <w:rPr>
          <w:rFonts w:ascii="Arial" w:hAnsi="Arial" w:cs="Arial"/>
          <w:sz w:val="20"/>
          <w:szCs w:val="20"/>
        </w:rPr>
        <w:t xml:space="preserve"> for Item 5.1 – </w:t>
      </w:r>
      <w:r w:rsidR="00F53E1F">
        <w:rPr>
          <w:rFonts w:ascii="Arial" w:hAnsi="Arial" w:cs="Arial"/>
          <w:sz w:val="20"/>
          <w:szCs w:val="20"/>
        </w:rPr>
        <w:t xml:space="preserve">Dr Jens Mohrenweiser (JM), </w:t>
      </w:r>
      <w:r w:rsidR="00F53E1F" w:rsidRPr="00E874A9">
        <w:rPr>
          <w:rFonts w:ascii="Arial" w:eastAsia="Arial" w:hAnsi="Arial" w:cs="Arial"/>
          <w:spacing w:val="1"/>
          <w:sz w:val="20"/>
          <w:szCs w:val="20"/>
        </w:rPr>
        <w:t>Principal Academic of HR &amp; Organisational Behaviour, FM</w:t>
      </w:r>
    </w:p>
    <w:p w:rsidR="00B205FE" w:rsidRDefault="00B205FE" w:rsidP="00911747">
      <w:pPr>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352"/>
      </w:tblGrid>
      <w:tr w:rsidR="00D75297" w:rsidRPr="007D67A7" w:rsidTr="00F55271">
        <w:tc>
          <w:tcPr>
            <w:tcW w:w="828"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352"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D75297" w:rsidRPr="007D67A7" w:rsidTr="00F55271">
        <w:tc>
          <w:tcPr>
            <w:tcW w:w="828"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352"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AC62E6" w:rsidP="002D1F17">
            <w:pPr>
              <w:tabs>
                <w:tab w:val="left" w:pos="1926"/>
                <w:tab w:val="center" w:pos="4151"/>
              </w:tabs>
              <w:rPr>
                <w:rFonts w:ascii="Arial" w:hAnsi="Arial" w:cs="Arial"/>
                <w:b/>
                <w:sz w:val="20"/>
                <w:szCs w:val="20"/>
              </w:rPr>
            </w:pPr>
            <w:r>
              <w:rPr>
                <w:rFonts w:ascii="Arial" w:hAnsi="Arial" w:cs="Arial"/>
                <w:sz w:val="20"/>
                <w:szCs w:val="20"/>
              </w:rPr>
              <w:t>No conflicts of interest were noted</w:t>
            </w:r>
            <w:r w:rsidR="00F53E1F">
              <w:rPr>
                <w:rFonts w:ascii="Arial" w:hAnsi="Arial" w:cs="Arial"/>
                <w:sz w:val="20"/>
                <w:szCs w:val="20"/>
              </w:rPr>
              <w:t>.</w:t>
            </w:r>
            <w:r w:rsidR="002D1F17" w:rsidRPr="002D1F17">
              <w:rPr>
                <w:rFonts w:ascii="Arial" w:hAnsi="Arial" w:cs="Arial"/>
                <w:b/>
                <w:sz w:val="20"/>
                <w:szCs w:val="20"/>
              </w:rPr>
              <w:tab/>
            </w:r>
          </w:p>
          <w:p w:rsidR="002D1F17" w:rsidRDefault="002D1F17" w:rsidP="002D1F17">
            <w:pPr>
              <w:tabs>
                <w:tab w:val="left" w:pos="1926"/>
                <w:tab w:val="left" w:pos="6679"/>
              </w:tabs>
              <w:rPr>
                <w:rFonts w:ascii="Arial" w:hAnsi="Arial" w:cs="Arial"/>
                <w:b/>
                <w:sz w:val="20"/>
                <w:szCs w:val="20"/>
              </w:rPr>
            </w:pPr>
          </w:p>
          <w:p w:rsidR="00D75297" w:rsidRPr="007D67A7" w:rsidRDefault="00CC7A7F" w:rsidP="00F53E1F">
            <w:pPr>
              <w:tabs>
                <w:tab w:val="left" w:pos="1926"/>
                <w:tab w:val="left" w:pos="6405"/>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4C0C5F">
              <w:rPr>
                <w:rFonts w:ascii="Arial" w:hAnsi="Arial" w:cs="Arial"/>
                <w:b/>
                <w:sz w:val="20"/>
                <w:szCs w:val="20"/>
              </w:rPr>
              <w:t>18 July</w:t>
            </w:r>
            <w:r w:rsidR="003C186D">
              <w:rPr>
                <w:rFonts w:ascii="Arial" w:hAnsi="Arial" w:cs="Arial"/>
                <w:b/>
                <w:sz w:val="20"/>
                <w:szCs w:val="20"/>
              </w:rPr>
              <w:t xml:space="preserve"> 201</w:t>
            </w:r>
            <w:r w:rsidR="008877F3">
              <w:rPr>
                <w:rFonts w:ascii="Arial" w:hAnsi="Arial" w:cs="Arial"/>
                <w:b/>
                <w:sz w:val="20"/>
                <w:szCs w:val="20"/>
              </w:rPr>
              <w:t>8</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F53E1F">
              <w:rPr>
                <w:rFonts w:ascii="Arial" w:hAnsi="Arial" w:cs="Arial"/>
                <w:b/>
                <w:sz w:val="20"/>
                <w:szCs w:val="20"/>
              </w:rPr>
              <w:t>2</w:t>
            </w:r>
            <w:r w:rsidR="00983709">
              <w:rPr>
                <w:rFonts w:ascii="Arial" w:hAnsi="Arial" w:cs="Arial"/>
                <w:b/>
                <w:sz w:val="20"/>
                <w:szCs w:val="20"/>
              </w:rPr>
              <w:t>-00</w:t>
            </w:r>
            <w:r w:rsidR="00F63724">
              <w:rPr>
                <w:rFonts w:ascii="Arial" w:hAnsi="Arial" w:cs="Arial"/>
                <w:b/>
                <w:sz w:val="20"/>
                <w:szCs w:val="20"/>
              </w:rPr>
              <w:t>2</w:t>
            </w:r>
          </w:p>
        </w:tc>
      </w:tr>
      <w:tr w:rsidR="00D75297" w:rsidRPr="007D67A7" w:rsidTr="00F55271">
        <w:tc>
          <w:tcPr>
            <w:tcW w:w="828" w:type="dxa"/>
          </w:tcPr>
          <w:p w:rsidR="00D75297" w:rsidRPr="007D67A7" w:rsidRDefault="00D75297" w:rsidP="001000E6">
            <w:pPr>
              <w:tabs>
                <w:tab w:val="left" w:pos="1926"/>
              </w:tabs>
              <w:rPr>
                <w:rFonts w:ascii="Arial" w:hAnsi="Arial" w:cs="Arial"/>
                <w:b/>
                <w:sz w:val="20"/>
                <w:szCs w:val="20"/>
              </w:rPr>
            </w:pPr>
          </w:p>
        </w:tc>
        <w:tc>
          <w:tcPr>
            <w:tcW w:w="8352" w:type="dxa"/>
          </w:tcPr>
          <w:p w:rsidR="00D75297" w:rsidRPr="007D67A7" w:rsidRDefault="00D75297" w:rsidP="009563FD">
            <w:pPr>
              <w:tabs>
                <w:tab w:val="left" w:pos="1926"/>
              </w:tabs>
              <w:rPr>
                <w:rFonts w:ascii="Arial" w:hAnsi="Arial" w:cs="Arial"/>
                <w:b/>
                <w:sz w:val="20"/>
                <w:szCs w:val="20"/>
              </w:rPr>
            </w:pPr>
          </w:p>
        </w:tc>
      </w:tr>
      <w:tr w:rsidR="00D75297" w:rsidRPr="007D67A7" w:rsidTr="00F55271">
        <w:tc>
          <w:tcPr>
            <w:tcW w:w="828" w:type="dxa"/>
          </w:tcPr>
          <w:p w:rsidR="001C1E25" w:rsidRPr="005A5D57" w:rsidRDefault="002D1F17" w:rsidP="001C1E25">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352" w:type="dxa"/>
          </w:tcPr>
          <w:p w:rsidR="001C1E25" w:rsidRPr="007D67A7" w:rsidRDefault="00985D61" w:rsidP="001C1E25">
            <w:pPr>
              <w:tabs>
                <w:tab w:val="left" w:pos="1926"/>
              </w:tabs>
              <w:rPr>
                <w:rFonts w:ascii="Arial" w:hAnsi="Arial" w:cs="Arial"/>
                <w:sz w:val="20"/>
                <w:szCs w:val="20"/>
              </w:rPr>
            </w:pPr>
            <w:r>
              <w:rPr>
                <w:rFonts w:ascii="Arial" w:hAnsi="Arial" w:cs="Arial"/>
                <w:sz w:val="20"/>
                <w:szCs w:val="20"/>
              </w:rPr>
              <w:t>It was agreed the minutes were a true and accur</w:t>
            </w:r>
            <w:r w:rsidR="003937B0">
              <w:rPr>
                <w:rFonts w:ascii="Arial" w:hAnsi="Arial" w:cs="Arial"/>
                <w:sz w:val="20"/>
                <w:szCs w:val="20"/>
              </w:rPr>
              <w:t xml:space="preserve">ate account of the last meeting.  </w:t>
            </w:r>
          </w:p>
        </w:tc>
      </w:tr>
      <w:tr w:rsidR="00D75297" w:rsidRPr="007D67A7" w:rsidTr="00F55271">
        <w:tc>
          <w:tcPr>
            <w:tcW w:w="828" w:type="dxa"/>
          </w:tcPr>
          <w:p w:rsidR="00D75297" w:rsidRPr="007D67A7" w:rsidRDefault="00D75297" w:rsidP="001000E6">
            <w:pPr>
              <w:tabs>
                <w:tab w:val="left" w:pos="1926"/>
              </w:tabs>
              <w:rPr>
                <w:rFonts w:ascii="Arial" w:hAnsi="Arial" w:cs="Arial"/>
                <w:sz w:val="20"/>
                <w:szCs w:val="20"/>
              </w:rPr>
            </w:pPr>
          </w:p>
        </w:tc>
        <w:tc>
          <w:tcPr>
            <w:tcW w:w="8352" w:type="dxa"/>
          </w:tcPr>
          <w:p w:rsidR="00D75297" w:rsidRPr="007D67A7" w:rsidRDefault="00D75297" w:rsidP="001000E6">
            <w:pPr>
              <w:tabs>
                <w:tab w:val="left" w:pos="1926"/>
              </w:tabs>
              <w:rPr>
                <w:rFonts w:ascii="Arial" w:hAnsi="Arial" w:cs="Arial"/>
                <w:sz w:val="20"/>
                <w:szCs w:val="20"/>
              </w:rPr>
            </w:pPr>
          </w:p>
        </w:tc>
      </w:tr>
      <w:tr w:rsidR="00985D61" w:rsidRPr="007D67A7" w:rsidTr="00F55271">
        <w:tc>
          <w:tcPr>
            <w:tcW w:w="828" w:type="dxa"/>
          </w:tcPr>
          <w:p w:rsidR="00985D61"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p w:rsidR="001C1E25" w:rsidRDefault="001C1E25" w:rsidP="001000E6">
            <w:pPr>
              <w:tabs>
                <w:tab w:val="left" w:pos="1926"/>
              </w:tabs>
              <w:rPr>
                <w:rFonts w:ascii="Arial" w:hAnsi="Arial" w:cs="Arial"/>
                <w:sz w:val="20"/>
                <w:szCs w:val="20"/>
              </w:rPr>
            </w:pPr>
          </w:p>
          <w:p w:rsidR="001C1E25" w:rsidRDefault="001C1E25" w:rsidP="001000E6">
            <w:pPr>
              <w:tabs>
                <w:tab w:val="left" w:pos="1926"/>
              </w:tabs>
              <w:rPr>
                <w:rFonts w:ascii="Arial" w:hAnsi="Arial" w:cs="Arial"/>
                <w:sz w:val="20"/>
                <w:szCs w:val="20"/>
              </w:rPr>
            </w:pPr>
            <w:r>
              <w:rPr>
                <w:rFonts w:ascii="Arial" w:hAnsi="Arial" w:cs="Arial"/>
                <w:sz w:val="20"/>
                <w:szCs w:val="20"/>
              </w:rPr>
              <w:t>3.2.1</w:t>
            </w: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DE48B5" w:rsidRDefault="00DE48B5" w:rsidP="001000E6">
            <w:pPr>
              <w:tabs>
                <w:tab w:val="left" w:pos="1926"/>
              </w:tabs>
              <w:rPr>
                <w:rFonts w:ascii="Arial" w:hAnsi="Arial" w:cs="Arial"/>
                <w:sz w:val="20"/>
                <w:szCs w:val="20"/>
              </w:rPr>
            </w:pPr>
          </w:p>
          <w:p w:rsidR="00AC02E9" w:rsidRDefault="00AC02E9" w:rsidP="001000E6">
            <w:pPr>
              <w:tabs>
                <w:tab w:val="left" w:pos="1926"/>
              </w:tabs>
              <w:rPr>
                <w:rFonts w:ascii="Arial" w:hAnsi="Arial" w:cs="Arial"/>
                <w:sz w:val="20"/>
                <w:szCs w:val="20"/>
              </w:rPr>
            </w:pPr>
          </w:p>
          <w:p w:rsidR="00AC02E9" w:rsidRPr="007D67A7" w:rsidRDefault="00AC02E9" w:rsidP="001000E6">
            <w:pPr>
              <w:tabs>
                <w:tab w:val="left" w:pos="1926"/>
              </w:tabs>
              <w:rPr>
                <w:rFonts w:ascii="Arial" w:hAnsi="Arial" w:cs="Arial"/>
                <w:sz w:val="20"/>
                <w:szCs w:val="20"/>
              </w:rPr>
            </w:pPr>
            <w:r>
              <w:rPr>
                <w:rFonts w:ascii="Arial" w:hAnsi="Arial" w:cs="Arial"/>
                <w:sz w:val="20"/>
                <w:szCs w:val="20"/>
              </w:rPr>
              <w:t>3.2.2</w:t>
            </w:r>
          </w:p>
        </w:tc>
        <w:tc>
          <w:tcPr>
            <w:tcW w:w="8352" w:type="dxa"/>
          </w:tcPr>
          <w:p w:rsidR="00985D61" w:rsidRDefault="00985D61" w:rsidP="001000E6">
            <w:pPr>
              <w:tabs>
                <w:tab w:val="left" w:pos="1926"/>
              </w:tabs>
              <w:rPr>
                <w:rFonts w:ascii="Arial" w:hAnsi="Arial" w:cs="Arial"/>
                <w:b/>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p w:rsidR="001C1E25" w:rsidRDefault="001C1E25" w:rsidP="001000E6">
            <w:pPr>
              <w:tabs>
                <w:tab w:val="left" w:pos="1926"/>
              </w:tabs>
              <w:rPr>
                <w:rFonts w:ascii="Arial" w:hAnsi="Arial" w:cs="Arial"/>
                <w:b/>
                <w:sz w:val="20"/>
                <w:szCs w:val="20"/>
              </w:rPr>
            </w:pPr>
          </w:p>
          <w:p w:rsidR="00A00C03" w:rsidRDefault="00A00C03" w:rsidP="00A00C03">
            <w:pPr>
              <w:tabs>
                <w:tab w:val="left" w:pos="1926"/>
              </w:tabs>
              <w:rPr>
                <w:rFonts w:ascii="Arial" w:hAnsi="Arial" w:cs="Arial"/>
                <w:sz w:val="20"/>
                <w:szCs w:val="20"/>
              </w:rPr>
            </w:pPr>
            <w:r>
              <w:rPr>
                <w:rFonts w:ascii="Arial" w:hAnsi="Arial" w:cs="Arial"/>
                <w:sz w:val="20"/>
                <w:szCs w:val="20"/>
              </w:rPr>
              <w:t>JW asked for clarification re: 5.2.6 (Oct Mins) and SBell updated the Committee.</w:t>
            </w:r>
          </w:p>
          <w:p w:rsidR="00A00C03" w:rsidRDefault="00A00C03" w:rsidP="00A00C03">
            <w:pPr>
              <w:tabs>
                <w:tab w:val="left" w:pos="1926"/>
              </w:tabs>
              <w:rPr>
                <w:rFonts w:ascii="Arial" w:hAnsi="Arial" w:cs="Arial"/>
                <w:sz w:val="20"/>
                <w:szCs w:val="20"/>
              </w:rPr>
            </w:pPr>
          </w:p>
          <w:p w:rsidR="00DE48B5" w:rsidRDefault="00A00C03" w:rsidP="00DE48B5">
            <w:pPr>
              <w:tabs>
                <w:tab w:val="left" w:pos="1926"/>
              </w:tabs>
              <w:rPr>
                <w:rFonts w:ascii="Arial" w:hAnsi="Arial" w:cs="Arial"/>
                <w:sz w:val="20"/>
                <w:szCs w:val="20"/>
              </w:rPr>
            </w:pPr>
            <w:r>
              <w:rPr>
                <w:rFonts w:ascii="Arial" w:hAnsi="Arial" w:cs="Arial"/>
                <w:sz w:val="20"/>
                <w:szCs w:val="20"/>
              </w:rPr>
              <w:t xml:space="preserve">The management/control of requests from BU researchers to use data relating to BU staff and students which BU has collected for other purposes has been identified as a risk/issue which needs to be considered and managed.  This requires discussions with both PRIME and Academics Services and links in to planned work to track </w:t>
            </w:r>
            <w:r w:rsidR="008840ED">
              <w:rPr>
                <w:rFonts w:ascii="Arial" w:hAnsi="Arial" w:cs="Arial"/>
                <w:sz w:val="20"/>
                <w:szCs w:val="20"/>
              </w:rPr>
              <w:t>the University’s</w:t>
            </w:r>
            <w:r>
              <w:rPr>
                <w:rFonts w:ascii="Arial" w:hAnsi="Arial" w:cs="Arial"/>
                <w:sz w:val="20"/>
                <w:szCs w:val="20"/>
              </w:rPr>
              <w:t xml:space="preserve"> collection and use of data across the organisation.  Legal Services are considering when/how this will be done but will keep UREC informed and consult as appropriate on what ethical controls need to be in place alongside data protection controls on access to this data.</w:t>
            </w:r>
          </w:p>
          <w:p w:rsidR="00AC02E9" w:rsidRDefault="00AC02E9" w:rsidP="00DE48B5">
            <w:pPr>
              <w:tabs>
                <w:tab w:val="left" w:pos="1926"/>
              </w:tabs>
              <w:rPr>
                <w:rFonts w:ascii="Arial" w:hAnsi="Arial" w:cs="Arial"/>
                <w:sz w:val="20"/>
                <w:szCs w:val="20"/>
              </w:rPr>
            </w:pPr>
          </w:p>
          <w:p w:rsidR="00AC02E9" w:rsidRPr="001C1E25" w:rsidRDefault="00AC02E9" w:rsidP="00DE48B5">
            <w:pPr>
              <w:tabs>
                <w:tab w:val="left" w:pos="1926"/>
              </w:tabs>
              <w:rPr>
                <w:rFonts w:ascii="Arial" w:hAnsi="Arial" w:cs="Arial"/>
                <w:sz w:val="20"/>
                <w:szCs w:val="20"/>
              </w:rPr>
            </w:pPr>
            <w:r>
              <w:rPr>
                <w:rFonts w:ascii="Arial" w:hAnsi="Arial" w:cs="Arial"/>
                <w:sz w:val="20"/>
                <w:szCs w:val="20"/>
              </w:rPr>
              <w:t>In relation to minute 5.3.2.1 the Chair had written to the Deputy Dean for Education &amp; Professional Practice but to date no response had been received.</w:t>
            </w:r>
          </w:p>
        </w:tc>
      </w:tr>
      <w:tr w:rsidR="00A00C03" w:rsidRPr="007D67A7" w:rsidTr="00F55271">
        <w:tc>
          <w:tcPr>
            <w:tcW w:w="828" w:type="dxa"/>
          </w:tcPr>
          <w:p w:rsidR="00A00C03" w:rsidRDefault="00A00C03" w:rsidP="001000E6">
            <w:pPr>
              <w:tabs>
                <w:tab w:val="left" w:pos="1926"/>
              </w:tabs>
              <w:rPr>
                <w:rFonts w:ascii="Arial" w:hAnsi="Arial" w:cs="Arial"/>
                <w:sz w:val="20"/>
                <w:szCs w:val="20"/>
              </w:rPr>
            </w:pPr>
          </w:p>
        </w:tc>
        <w:tc>
          <w:tcPr>
            <w:tcW w:w="8352" w:type="dxa"/>
          </w:tcPr>
          <w:p w:rsidR="00A00C03" w:rsidRDefault="00A00C03" w:rsidP="001000E6">
            <w:pPr>
              <w:tabs>
                <w:tab w:val="left" w:pos="1926"/>
              </w:tabs>
              <w:rPr>
                <w:rFonts w:ascii="Arial" w:hAnsi="Arial" w:cs="Arial"/>
                <w:b/>
                <w:sz w:val="20"/>
                <w:szCs w:val="20"/>
              </w:rPr>
            </w:pPr>
          </w:p>
        </w:tc>
      </w:tr>
      <w:tr w:rsidR="0020725A" w:rsidRPr="007D67A7" w:rsidTr="00F55271">
        <w:tc>
          <w:tcPr>
            <w:tcW w:w="828"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352"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F55271">
        <w:tc>
          <w:tcPr>
            <w:tcW w:w="828" w:type="dxa"/>
          </w:tcPr>
          <w:p w:rsidR="0020725A" w:rsidRPr="007D67A7" w:rsidRDefault="0020725A" w:rsidP="001000E6">
            <w:pPr>
              <w:tabs>
                <w:tab w:val="left" w:pos="1926"/>
              </w:tabs>
              <w:rPr>
                <w:rFonts w:ascii="Arial" w:hAnsi="Arial" w:cs="Arial"/>
                <w:sz w:val="20"/>
                <w:szCs w:val="20"/>
              </w:rPr>
            </w:pPr>
          </w:p>
        </w:tc>
        <w:tc>
          <w:tcPr>
            <w:tcW w:w="8352" w:type="dxa"/>
          </w:tcPr>
          <w:p w:rsidR="0020725A" w:rsidRPr="007D67A7" w:rsidRDefault="0020725A" w:rsidP="001000E6">
            <w:pPr>
              <w:tabs>
                <w:tab w:val="left" w:pos="1926"/>
              </w:tabs>
              <w:rPr>
                <w:rFonts w:ascii="Arial" w:hAnsi="Arial" w:cs="Arial"/>
                <w:sz w:val="20"/>
                <w:szCs w:val="20"/>
              </w:rPr>
            </w:pPr>
          </w:p>
        </w:tc>
      </w:tr>
      <w:tr w:rsidR="0020725A" w:rsidRPr="007D67A7" w:rsidTr="00F55271">
        <w:tc>
          <w:tcPr>
            <w:tcW w:w="828"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352" w:type="dxa"/>
          </w:tcPr>
          <w:p w:rsidR="0020725A" w:rsidRPr="007D67A7" w:rsidRDefault="0020725A" w:rsidP="00622759">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Pr="007D67A7">
              <w:rPr>
                <w:rFonts w:ascii="Arial" w:hAnsi="Arial" w:cs="Arial"/>
                <w:b/>
                <w:sz w:val="20"/>
                <w:szCs w:val="20"/>
              </w:rPr>
              <w:t>-</w:t>
            </w:r>
            <w:r w:rsidR="00622759">
              <w:rPr>
                <w:rFonts w:ascii="Arial" w:hAnsi="Arial" w:cs="Arial"/>
                <w:b/>
                <w:sz w:val="20"/>
                <w:szCs w:val="20"/>
              </w:rPr>
              <w:t>2</w:t>
            </w:r>
            <w:r w:rsidR="00983709">
              <w:rPr>
                <w:rFonts w:ascii="Arial" w:hAnsi="Arial" w:cs="Arial"/>
                <w:b/>
                <w:sz w:val="20"/>
                <w:szCs w:val="20"/>
              </w:rPr>
              <w:t>-003</w:t>
            </w:r>
          </w:p>
        </w:tc>
      </w:tr>
      <w:tr w:rsidR="0020725A" w:rsidRPr="007D67A7" w:rsidTr="00F55271">
        <w:tc>
          <w:tcPr>
            <w:tcW w:w="828" w:type="dxa"/>
          </w:tcPr>
          <w:p w:rsidR="0020725A" w:rsidRDefault="0020725A" w:rsidP="001000E6">
            <w:pPr>
              <w:tabs>
                <w:tab w:val="left" w:pos="1926"/>
              </w:tabs>
              <w:rPr>
                <w:rFonts w:ascii="Arial" w:hAnsi="Arial" w:cs="Arial"/>
                <w:sz w:val="20"/>
                <w:szCs w:val="20"/>
              </w:rPr>
            </w:pPr>
          </w:p>
          <w:p w:rsidR="00C11319" w:rsidRDefault="00EE5C46" w:rsidP="001000E6">
            <w:pPr>
              <w:tabs>
                <w:tab w:val="left" w:pos="1926"/>
              </w:tabs>
              <w:rPr>
                <w:rFonts w:ascii="Arial" w:hAnsi="Arial" w:cs="Arial"/>
                <w:sz w:val="20"/>
                <w:szCs w:val="20"/>
              </w:rPr>
            </w:pPr>
            <w:r>
              <w:rPr>
                <w:rFonts w:ascii="Arial" w:hAnsi="Arial" w:cs="Arial"/>
                <w:sz w:val="20"/>
                <w:szCs w:val="20"/>
              </w:rPr>
              <w:t>4.1.2</w:t>
            </w: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EE5C46" w:rsidRDefault="00EE5C46" w:rsidP="001000E6">
            <w:pPr>
              <w:tabs>
                <w:tab w:val="left" w:pos="1926"/>
              </w:tabs>
              <w:rPr>
                <w:rFonts w:ascii="Arial" w:hAnsi="Arial" w:cs="Arial"/>
                <w:sz w:val="20"/>
                <w:szCs w:val="20"/>
              </w:rPr>
            </w:pPr>
            <w:r>
              <w:rPr>
                <w:rFonts w:ascii="Arial" w:hAnsi="Arial" w:cs="Arial"/>
                <w:sz w:val="20"/>
                <w:szCs w:val="20"/>
              </w:rPr>
              <w:t>4.1.3</w:t>
            </w: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p>
          <w:p w:rsidR="00845591" w:rsidRDefault="00845591" w:rsidP="001000E6">
            <w:pPr>
              <w:tabs>
                <w:tab w:val="left" w:pos="1926"/>
              </w:tabs>
              <w:rPr>
                <w:rFonts w:ascii="Arial" w:hAnsi="Arial" w:cs="Arial"/>
                <w:sz w:val="20"/>
                <w:szCs w:val="20"/>
              </w:rPr>
            </w:pPr>
            <w:r>
              <w:rPr>
                <w:rFonts w:ascii="Arial" w:hAnsi="Arial" w:cs="Arial"/>
                <w:sz w:val="20"/>
                <w:szCs w:val="20"/>
              </w:rPr>
              <w:t>4.1.4</w:t>
            </w:r>
          </w:p>
          <w:p w:rsidR="00622759" w:rsidRDefault="00622759" w:rsidP="001000E6">
            <w:pPr>
              <w:tabs>
                <w:tab w:val="left" w:pos="1926"/>
              </w:tabs>
              <w:rPr>
                <w:rFonts w:ascii="Arial" w:hAnsi="Arial" w:cs="Arial"/>
                <w:sz w:val="20"/>
                <w:szCs w:val="20"/>
              </w:rPr>
            </w:pPr>
          </w:p>
          <w:p w:rsidR="00622759" w:rsidRDefault="00622759" w:rsidP="001000E6">
            <w:pPr>
              <w:tabs>
                <w:tab w:val="left" w:pos="1926"/>
              </w:tabs>
              <w:rPr>
                <w:rFonts w:ascii="Arial" w:hAnsi="Arial" w:cs="Arial"/>
                <w:sz w:val="20"/>
                <w:szCs w:val="20"/>
              </w:rPr>
            </w:pPr>
          </w:p>
          <w:p w:rsidR="00622759" w:rsidRDefault="00622759" w:rsidP="001000E6">
            <w:pPr>
              <w:tabs>
                <w:tab w:val="left" w:pos="1926"/>
              </w:tabs>
              <w:rPr>
                <w:rFonts w:ascii="Arial" w:hAnsi="Arial" w:cs="Arial"/>
                <w:sz w:val="20"/>
                <w:szCs w:val="20"/>
              </w:rPr>
            </w:pPr>
            <w:r>
              <w:rPr>
                <w:rFonts w:ascii="Arial" w:hAnsi="Arial" w:cs="Arial"/>
                <w:sz w:val="20"/>
                <w:szCs w:val="20"/>
              </w:rPr>
              <w:t>4.1.5</w:t>
            </w:r>
          </w:p>
          <w:p w:rsidR="00FA5F9C" w:rsidRDefault="00FA5F9C" w:rsidP="001000E6">
            <w:pPr>
              <w:tabs>
                <w:tab w:val="left" w:pos="1926"/>
              </w:tabs>
              <w:rPr>
                <w:rFonts w:ascii="Arial" w:hAnsi="Arial" w:cs="Arial"/>
                <w:sz w:val="20"/>
                <w:szCs w:val="20"/>
              </w:rPr>
            </w:pPr>
          </w:p>
          <w:p w:rsidR="00FA5F9C" w:rsidRDefault="00FA5F9C" w:rsidP="001000E6">
            <w:pPr>
              <w:tabs>
                <w:tab w:val="left" w:pos="1926"/>
              </w:tabs>
              <w:rPr>
                <w:rFonts w:ascii="Arial" w:hAnsi="Arial" w:cs="Arial"/>
                <w:sz w:val="20"/>
                <w:szCs w:val="20"/>
              </w:rPr>
            </w:pPr>
          </w:p>
          <w:p w:rsidR="00FA5F9C" w:rsidRDefault="00FA5F9C" w:rsidP="001000E6">
            <w:pPr>
              <w:tabs>
                <w:tab w:val="left" w:pos="1926"/>
              </w:tabs>
              <w:rPr>
                <w:rFonts w:ascii="Arial" w:hAnsi="Arial" w:cs="Arial"/>
                <w:sz w:val="20"/>
                <w:szCs w:val="20"/>
              </w:rPr>
            </w:pPr>
          </w:p>
          <w:p w:rsidR="00FA5F9C" w:rsidRDefault="00FA5F9C" w:rsidP="001000E6">
            <w:pPr>
              <w:tabs>
                <w:tab w:val="left" w:pos="1926"/>
              </w:tabs>
              <w:rPr>
                <w:rFonts w:ascii="Arial" w:hAnsi="Arial" w:cs="Arial"/>
                <w:sz w:val="20"/>
                <w:szCs w:val="20"/>
              </w:rPr>
            </w:pPr>
          </w:p>
          <w:p w:rsidR="00FA5F9C" w:rsidRPr="007D67A7" w:rsidRDefault="00FA5F9C" w:rsidP="001000E6">
            <w:pPr>
              <w:tabs>
                <w:tab w:val="left" w:pos="1926"/>
              </w:tabs>
              <w:rPr>
                <w:rFonts w:ascii="Arial" w:hAnsi="Arial" w:cs="Arial"/>
                <w:sz w:val="20"/>
                <w:szCs w:val="20"/>
              </w:rPr>
            </w:pPr>
            <w:r>
              <w:rPr>
                <w:rFonts w:ascii="Arial" w:hAnsi="Arial" w:cs="Arial"/>
                <w:sz w:val="20"/>
                <w:szCs w:val="20"/>
              </w:rPr>
              <w:t>4.1.6</w:t>
            </w:r>
          </w:p>
        </w:tc>
        <w:tc>
          <w:tcPr>
            <w:tcW w:w="8352" w:type="dxa"/>
          </w:tcPr>
          <w:p w:rsidR="00716337" w:rsidRDefault="00716337" w:rsidP="009365CD">
            <w:pPr>
              <w:pStyle w:val="ListParagraph"/>
              <w:tabs>
                <w:tab w:val="left" w:pos="1926"/>
              </w:tabs>
              <w:rPr>
                <w:rFonts w:ascii="Arial" w:hAnsi="Arial" w:cs="Arial"/>
                <w:sz w:val="20"/>
                <w:szCs w:val="20"/>
              </w:rPr>
            </w:pPr>
          </w:p>
          <w:p w:rsidR="00C6542C" w:rsidRDefault="00845591" w:rsidP="00C6542C">
            <w:pPr>
              <w:rPr>
                <w:rFonts w:ascii="Arial" w:hAnsi="Arial" w:cs="Arial"/>
                <w:sz w:val="20"/>
                <w:szCs w:val="20"/>
              </w:rPr>
            </w:pPr>
            <w:r>
              <w:rPr>
                <w:rFonts w:ascii="Arial" w:hAnsi="Arial" w:cs="Arial"/>
                <w:sz w:val="20"/>
                <w:szCs w:val="20"/>
              </w:rPr>
              <w:t>Given recent progress on the recruitment for a replacement Panel Chair, the Chair confirmed that this would be his last Committee</w:t>
            </w:r>
            <w:r w:rsidR="00622759">
              <w:rPr>
                <w:rFonts w:ascii="Arial" w:hAnsi="Arial" w:cs="Arial"/>
                <w:sz w:val="20"/>
                <w:szCs w:val="20"/>
              </w:rPr>
              <w:t xml:space="preserve"> meeting</w:t>
            </w:r>
            <w:r w:rsidR="00C6542C">
              <w:rPr>
                <w:rFonts w:ascii="Arial" w:hAnsi="Arial" w:cs="Arial"/>
                <w:sz w:val="20"/>
                <w:szCs w:val="20"/>
              </w:rPr>
              <w:t>.</w:t>
            </w:r>
            <w:r>
              <w:rPr>
                <w:rFonts w:ascii="Arial" w:hAnsi="Arial" w:cs="Arial"/>
                <w:sz w:val="20"/>
                <w:szCs w:val="20"/>
              </w:rPr>
              <w:t xml:space="preserve">  Reflecting on the achievements of Panel, the Chair extended his thanks for all members, past and present who had contributed towards its success.  Particular thanks to Prof Katherine Appleton as vice chair, extending this to Dr Sean Beer, SSH REP Chair and SSH REP Deputy Chair, Dr Ian Jones.  The Chair acknowledged that working with Dr Beer had been a gratifying and enlightening experience.  Thanks were also extended to </w:t>
            </w:r>
            <w:r w:rsidR="00622759">
              <w:rPr>
                <w:rFonts w:ascii="Arial" w:hAnsi="Arial" w:cs="Arial"/>
                <w:sz w:val="20"/>
                <w:szCs w:val="20"/>
              </w:rPr>
              <w:t xml:space="preserve">Ms </w:t>
            </w:r>
            <w:r>
              <w:rPr>
                <w:rFonts w:ascii="Arial" w:hAnsi="Arial" w:cs="Arial"/>
                <w:sz w:val="20"/>
                <w:szCs w:val="20"/>
              </w:rPr>
              <w:t>Sarah Bell and Ms Suzy Wignall for their unfailing support of both Panels.</w:t>
            </w:r>
          </w:p>
          <w:p w:rsidR="00C11319" w:rsidRDefault="00C11319" w:rsidP="00C6542C">
            <w:pPr>
              <w:tabs>
                <w:tab w:val="left" w:pos="1926"/>
              </w:tabs>
              <w:rPr>
                <w:rFonts w:ascii="Arial" w:hAnsi="Arial" w:cs="Arial"/>
                <w:sz w:val="20"/>
                <w:szCs w:val="20"/>
              </w:rPr>
            </w:pPr>
          </w:p>
          <w:p w:rsidR="00845591" w:rsidRDefault="00845591" w:rsidP="00C6542C">
            <w:pPr>
              <w:tabs>
                <w:tab w:val="left" w:pos="1926"/>
              </w:tabs>
              <w:rPr>
                <w:rFonts w:ascii="Arial" w:hAnsi="Arial" w:cs="Arial"/>
                <w:sz w:val="20"/>
                <w:szCs w:val="20"/>
              </w:rPr>
            </w:pPr>
            <w:r>
              <w:rPr>
                <w:rFonts w:ascii="Arial" w:hAnsi="Arial" w:cs="Arial"/>
                <w:sz w:val="20"/>
                <w:szCs w:val="20"/>
              </w:rPr>
              <w:t>The Chair reiterated that whilst good progress had been made in establishing and promulgating best research practice through discussions and advice, there is still work to be done across BU to establish research ethics as a regular default activity that requires quality preparation and careful th</w:t>
            </w:r>
            <w:r w:rsidR="008840ED">
              <w:rPr>
                <w:rFonts w:ascii="Arial" w:hAnsi="Arial" w:cs="Arial"/>
                <w:sz w:val="20"/>
                <w:szCs w:val="20"/>
              </w:rPr>
              <w:t>ought</w:t>
            </w:r>
            <w:r>
              <w:rPr>
                <w:rFonts w:ascii="Arial" w:hAnsi="Arial" w:cs="Arial"/>
                <w:sz w:val="20"/>
                <w:szCs w:val="20"/>
              </w:rPr>
              <w:t>.  This mind set was not yet embedded in all part of the institution.</w:t>
            </w:r>
          </w:p>
          <w:p w:rsidR="00845591" w:rsidRDefault="00845591" w:rsidP="00C6542C">
            <w:pPr>
              <w:tabs>
                <w:tab w:val="left" w:pos="1926"/>
              </w:tabs>
              <w:rPr>
                <w:rFonts w:ascii="Arial" w:hAnsi="Arial" w:cs="Arial"/>
                <w:sz w:val="20"/>
                <w:szCs w:val="20"/>
              </w:rPr>
            </w:pPr>
          </w:p>
          <w:p w:rsidR="00FA5F9C" w:rsidRDefault="00FA5F9C" w:rsidP="00C6542C">
            <w:pPr>
              <w:tabs>
                <w:tab w:val="left" w:pos="1926"/>
              </w:tabs>
              <w:rPr>
                <w:rFonts w:ascii="Arial" w:hAnsi="Arial" w:cs="Arial"/>
                <w:sz w:val="20"/>
                <w:szCs w:val="20"/>
              </w:rPr>
            </w:pPr>
            <w:r>
              <w:rPr>
                <w:rFonts w:ascii="Arial" w:hAnsi="Arial" w:cs="Arial"/>
                <w:sz w:val="20"/>
                <w:szCs w:val="20"/>
              </w:rPr>
              <w:t>The review which took place between May 2017 and July 2018 needs to be considered and acted upon.</w:t>
            </w:r>
          </w:p>
          <w:p w:rsidR="00FA5F9C" w:rsidRDefault="00FA5F9C" w:rsidP="00C6542C">
            <w:pPr>
              <w:tabs>
                <w:tab w:val="left" w:pos="1926"/>
              </w:tabs>
              <w:rPr>
                <w:rFonts w:ascii="Arial" w:hAnsi="Arial" w:cs="Arial"/>
                <w:sz w:val="20"/>
                <w:szCs w:val="20"/>
              </w:rPr>
            </w:pPr>
          </w:p>
          <w:p w:rsidR="00845591" w:rsidRDefault="00845591" w:rsidP="00C6542C">
            <w:pPr>
              <w:tabs>
                <w:tab w:val="left" w:pos="1926"/>
              </w:tabs>
              <w:rPr>
                <w:rFonts w:ascii="Arial" w:hAnsi="Arial" w:cs="Arial"/>
                <w:sz w:val="20"/>
                <w:szCs w:val="20"/>
              </w:rPr>
            </w:pPr>
            <w:r>
              <w:rPr>
                <w:rFonts w:ascii="Arial" w:hAnsi="Arial" w:cs="Arial"/>
                <w:sz w:val="20"/>
                <w:szCs w:val="20"/>
              </w:rPr>
              <w:t>The Chair reflected during his tenure</w:t>
            </w:r>
            <w:r w:rsidR="008840ED">
              <w:rPr>
                <w:rFonts w:ascii="Arial" w:hAnsi="Arial" w:cs="Arial"/>
                <w:sz w:val="20"/>
                <w:szCs w:val="20"/>
              </w:rPr>
              <w:t>,</w:t>
            </w:r>
            <w:r>
              <w:rPr>
                <w:rFonts w:ascii="Arial" w:hAnsi="Arial" w:cs="Arial"/>
                <w:sz w:val="20"/>
                <w:szCs w:val="20"/>
              </w:rPr>
              <w:t xml:space="preserve"> and presently UREC despite being a university committee receives little attention from Senate.  A meaningful way has to be found to all UREC representation to strengthen the importance and recognition of research ethics in the institution.</w:t>
            </w:r>
          </w:p>
          <w:p w:rsidR="00C6542C" w:rsidRDefault="00C6542C" w:rsidP="00C6542C">
            <w:pPr>
              <w:tabs>
                <w:tab w:val="left" w:pos="1926"/>
              </w:tabs>
              <w:rPr>
                <w:rFonts w:ascii="Arial" w:hAnsi="Arial" w:cs="Arial"/>
                <w:sz w:val="20"/>
                <w:szCs w:val="20"/>
              </w:rPr>
            </w:pPr>
          </w:p>
          <w:p w:rsidR="00845591" w:rsidRDefault="00845591" w:rsidP="00C6542C">
            <w:pPr>
              <w:tabs>
                <w:tab w:val="left" w:pos="1926"/>
              </w:tabs>
              <w:rPr>
                <w:rFonts w:ascii="Arial" w:hAnsi="Arial" w:cs="Arial"/>
                <w:sz w:val="20"/>
                <w:szCs w:val="20"/>
              </w:rPr>
            </w:pPr>
            <w:r>
              <w:rPr>
                <w:rFonts w:ascii="Arial" w:hAnsi="Arial" w:cs="Arial"/>
                <w:sz w:val="20"/>
                <w:szCs w:val="20"/>
              </w:rPr>
              <w:t xml:space="preserve">Alignment of the ethics approval procedures at all levels, including undergraduate and postgraduate </w:t>
            </w:r>
            <w:r w:rsidR="00622759">
              <w:rPr>
                <w:rFonts w:ascii="Arial" w:hAnsi="Arial" w:cs="Arial"/>
                <w:sz w:val="20"/>
                <w:szCs w:val="20"/>
              </w:rPr>
              <w:t>taught, is going to be an important and big task.</w:t>
            </w:r>
          </w:p>
          <w:p w:rsidR="00C11319" w:rsidRPr="00EE5C46" w:rsidRDefault="00C11319" w:rsidP="00EE5C46">
            <w:pPr>
              <w:tabs>
                <w:tab w:val="left" w:pos="1926"/>
              </w:tabs>
              <w:rPr>
                <w:rFonts w:ascii="Arial" w:hAnsi="Arial" w:cs="Arial"/>
                <w:sz w:val="20"/>
                <w:szCs w:val="20"/>
              </w:rPr>
            </w:pPr>
          </w:p>
        </w:tc>
      </w:tr>
      <w:tr w:rsidR="00E05B11" w:rsidRPr="007D67A7" w:rsidTr="00F55271">
        <w:tc>
          <w:tcPr>
            <w:tcW w:w="828"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lastRenderedPageBreak/>
              <w:t>4</w:t>
            </w:r>
            <w:r w:rsidR="00E05B11" w:rsidRPr="003C186D">
              <w:rPr>
                <w:rFonts w:ascii="Arial" w:hAnsi="Arial" w:cs="Arial"/>
                <w:sz w:val="20"/>
                <w:szCs w:val="20"/>
              </w:rPr>
              <w:t>.2</w:t>
            </w:r>
          </w:p>
        </w:tc>
        <w:tc>
          <w:tcPr>
            <w:tcW w:w="8352" w:type="dxa"/>
          </w:tcPr>
          <w:p w:rsidR="00E05B11" w:rsidRPr="007D67A7" w:rsidRDefault="00E05B11" w:rsidP="00622759">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00C6542C">
              <w:rPr>
                <w:rFonts w:ascii="Arial" w:hAnsi="Arial" w:cs="Arial"/>
                <w:b/>
                <w:sz w:val="20"/>
                <w:szCs w:val="20"/>
              </w:rPr>
              <w:t xml:space="preserve"> Term Report   U</w:t>
            </w:r>
            <w:r w:rsidR="00983709">
              <w:rPr>
                <w:rFonts w:ascii="Arial" w:hAnsi="Arial" w:cs="Arial"/>
                <w:b/>
                <w:sz w:val="20"/>
                <w:szCs w:val="20"/>
              </w:rPr>
              <w:t>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622759">
              <w:rPr>
                <w:rFonts w:ascii="Arial" w:hAnsi="Arial" w:cs="Arial"/>
                <w:b/>
                <w:sz w:val="20"/>
                <w:szCs w:val="20"/>
              </w:rPr>
              <w:t>2</w:t>
            </w:r>
            <w:r w:rsidR="00983709">
              <w:rPr>
                <w:rFonts w:ascii="Arial" w:hAnsi="Arial" w:cs="Arial"/>
                <w:b/>
                <w:sz w:val="20"/>
                <w:szCs w:val="20"/>
              </w:rPr>
              <w:t>-004</w:t>
            </w:r>
          </w:p>
        </w:tc>
      </w:tr>
      <w:tr w:rsidR="00E05B11" w:rsidRPr="007D67A7" w:rsidTr="00F55271">
        <w:tc>
          <w:tcPr>
            <w:tcW w:w="828" w:type="dxa"/>
          </w:tcPr>
          <w:p w:rsidR="00E05B11" w:rsidRDefault="00E05B11"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r>
              <w:rPr>
                <w:rFonts w:ascii="Arial" w:hAnsi="Arial" w:cs="Arial"/>
                <w:sz w:val="20"/>
                <w:szCs w:val="20"/>
              </w:rPr>
              <w:t>4.2.1</w:t>
            </w: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C6542C" w:rsidRDefault="00C6542C" w:rsidP="001000E6">
            <w:pPr>
              <w:tabs>
                <w:tab w:val="left" w:pos="1926"/>
              </w:tabs>
              <w:rPr>
                <w:rFonts w:ascii="Arial" w:hAnsi="Arial" w:cs="Arial"/>
                <w:sz w:val="20"/>
                <w:szCs w:val="20"/>
              </w:rPr>
            </w:pPr>
            <w:r>
              <w:rPr>
                <w:rFonts w:ascii="Arial" w:hAnsi="Arial" w:cs="Arial"/>
                <w:sz w:val="20"/>
                <w:szCs w:val="20"/>
              </w:rPr>
              <w:t>4.2.2</w:t>
            </w:r>
          </w:p>
          <w:p w:rsidR="00FA5F9C" w:rsidRDefault="00FA5F9C" w:rsidP="001000E6">
            <w:pPr>
              <w:tabs>
                <w:tab w:val="left" w:pos="1926"/>
              </w:tabs>
              <w:rPr>
                <w:rFonts w:ascii="Arial" w:hAnsi="Arial" w:cs="Arial"/>
                <w:sz w:val="20"/>
                <w:szCs w:val="20"/>
              </w:rPr>
            </w:pPr>
          </w:p>
          <w:p w:rsidR="00FA5F9C" w:rsidRDefault="00FA5F9C" w:rsidP="001000E6">
            <w:pPr>
              <w:tabs>
                <w:tab w:val="left" w:pos="1926"/>
              </w:tabs>
              <w:rPr>
                <w:rFonts w:ascii="Arial" w:hAnsi="Arial" w:cs="Arial"/>
                <w:sz w:val="20"/>
                <w:szCs w:val="20"/>
              </w:rPr>
            </w:pPr>
          </w:p>
          <w:p w:rsidR="00C6542C" w:rsidRDefault="00FA5F9C" w:rsidP="001000E6">
            <w:pPr>
              <w:tabs>
                <w:tab w:val="left" w:pos="1926"/>
              </w:tabs>
              <w:rPr>
                <w:rFonts w:ascii="Arial" w:hAnsi="Arial" w:cs="Arial"/>
                <w:sz w:val="20"/>
                <w:szCs w:val="20"/>
              </w:rPr>
            </w:pPr>
            <w:r>
              <w:rPr>
                <w:rFonts w:ascii="Arial" w:hAnsi="Arial" w:cs="Arial"/>
                <w:sz w:val="20"/>
                <w:szCs w:val="20"/>
              </w:rPr>
              <w:t>4.2.2.1</w:t>
            </w: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r>
              <w:rPr>
                <w:rFonts w:ascii="Arial" w:hAnsi="Arial" w:cs="Arial"/>
                <w:sz w:val="20"/>
                <w:szCs w:val="20"/>
              </w:rPr>
              <w:t>4.2.2.2</w:t>
            </w: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r>
              <w:rPr>
                <w:rFonts w:ascii="Arial" w:hAnsi="Arial" w:cs="Arial"/>
                <w:sz w:val="20"/>
                <w:szCs w:val="20"/>
              </w:rPr>
              <w:t>4.2.2.3</w:t>
            </w: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p>
          <w:p w:rsidR="00797805" w:rsidRDefault="000B5F45" w:rsidP="001000E6">
            <w:pPr>
              <w:tabs>
                <w:tab w:val="left" w:pos="1926"/>
              </w:tabs>
              <w:rPr>
                <w:rFonts w:ascii="Arial" w:hAnsi="Arial" w:cs="Arial"/>
                <w:sz w:val="20"/>
                <w:szCs w:val="20"/>
              </w:rPr>
            </w:pPr>
            <w:r>
              <w:rPr>
                <w:rFonts w:ascii="Arial" w:hAnsi="Arial" w:cs="Arial"/>
                <w:sz w:val="20"/>
                <w:szCs w:val="20"/>
              </w:rPr>
              <w:t>4.2.3</w:t>
            </w:r>
          </w:p>
          <w:p w:rsidR="00797805" w:rsidRDefault="00797805" w:rsidP="001000E6">
            <w:pPr>
              <w:tabs>
                <w:tab w:val="left" w:pos="1926"/>
              </w:tabs>
              <w:rPr>
                <w:rFonts w:ascii="Arial" w:hAnsi="Arial" w:cs="Arial"/>
                <w:sz w:val="20"/>
                <w:szCs w:val="20"/>
              </w:rPr>
            </w:pPr>
          </w:p>
          <w:p w:rsidR="00797805" w:rsidRDefault="00797805" w:rsidP="001000E6">
            <w:pPr>
              <w:tabs>
                <w:tab w:val="left" w:pos="1926"/>
              </w:tabs>
              <w:rPr>
                <w:rFonts w:ascii="Arial" w:hAnsi="Arial" w:cs="Arial"/>
                <w:sz w:val="20"/>
                <w:szCs w:val="20"/>
              </w:rPr>
            </w:pPr>
            <w:r>
              <w:rPr>
                <w:rFonts w:ascii="Arial" w:hAnsi="Arial" w:cs="Arial"/>
                <w:sz w:val="20"/>
                <w:szCs w:val="20"/>
              </w:rPr>
              <w:t>4.2.</w:t>
            </w:r>
            <w:r w:rsidR="000B5F45">
              <w:rPr>
                <w:rFonts w:ascii="Arial" w:hAnsi="Arial" w:cs="Arial"/>
                <w:sz w:val="20"/>
                <w:szCs w:val="20"/>
              </w:rPr>
              <w:t>3.1</w:t>
            </w: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r>
              <w:rPr>
                <w:rFonts w:ascii="Arial" w:hAnsi="Arial" w:cs="Arial"/>
                <w:sz w:val="20"/>
                <w:szCs w:val="20"/>
              </w:rPr>
              <w:t>4.2.</w:t>
            </w:r>
            <w:r w:rsidR="000B5F45">
              <w:rPr>
                <w:rFonts w:ascii="Arial" w:hAnsi="Arial" w:cs="Arial"/>
                <w:sz w:val="20"/>
                <w:szCs w:val="20"/>
              </w:rPr>
              <w:t>3.2</w:t>
            </w: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r>
              <w:rPr>
                <w:rFonts w:ascii="Arial" w:hAnsi="Arial" w:cs="Arial"/>
                <w:sz w:val="20"/>
                <w:szCs w:val="20"/>
              </w:rPr>
              <w:t>4.2.</w:t>
            </w:r>
            <w:r w:rsidR="000B5F45">
              <w:rPr>
                <w:rFonts w:ascii="Arial" w:hAnsi="Arial" w:cs="Arial"/>
                <w:sz w:val="20"/>
                <w:szCs w:val="20"/>
              </w:rPr>
              <w:t>3.3</w:t>
            </w: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r>
              <w:rPr>
                <w:rFonts w:ascii="Arial" w:hAnsi="Arial" w:cs="Arial"/>
                <w:sz w:val="20"/>
                <w:szCs w:val="20"/>
              </w:rPr>
              <w:t>4.2.</w:t>
            </w:r>
            <w:r w:rsidR="000B5F45">
              <w:rPr>
                <w:rFonts w:ascii="Arial" w:hAnsi="Arial" w:cs="Arial"/>
                <w:sz w:val="20"/>
                <w:szCs w:val="20"/>
              </w:rPr>
              <w:t>3.4</w:t>
            </w: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p>
          <w:p w:rsidR="00B35CBC" w:rsidRDefault="00B35CBC" w:rsidP="001000E6">
            <w:pPr>
              <w:tabs>
                <w:tab w:val="left" w:pos="1926"/>
              </w:tabs>
              <w:rPr>
                <w:rFonts w:ascii="Arial" w:hAnsi="Arial" w:cs="Arial"/>
                <w:sz w:val="20"/>
                <w:szCs w:val="20"/>
              </w:rPr>
            </w:pPr>
            <w:r>
              <w:rPr>
                <w:rFonts w:ascii="Arial" w:hAnsi="Arial" w:cs="Arial"/>
                <w:sz w:val="20"/>
                <w:szCs w:val="20"/>
              </w:rPr>
              <w:t>4.2.</w:t>
            </w:r>
            <w:r w:rsidR="000B5F45">
              <w:rPr>
                <w:rFonts w:ascii="Arial" w:hAnsi="Arial" w:cs="Arial"/>
                <w:sz w:val="20"/>
                <w:szCs w:val="20"/>
              </w:rPr>
              <w:t>3.5</w:t>
            </w:r>
          </w:p>
          <w:p w:rsidR="00C6542C" w:rsidRDefault="00C6542C" w:rsidP="001000E6">
            <w:pPr>
              <w:tabs>
                <w:tab w:val="left" w:pos="1926"/>
              </w:tabs>
              <w:rPr>
                <w:rFonts w:ascii="Arial" w:hAnsi="Arial" w:cs="Arial"/>
                <w:sz w:val="20"/>
                <w:szCs w:val="20"/>
              </w:rPr>
            </w:pPr>
          </w:p>
          <w:p w:rsidR="00C6542C" w:rsidRPr="007D67A7" w:rsidRDefault="00C6542C" w:rsidP="001000E6">
            <w:pPr>
              <w:tabs>
                <w:tab w:val="left" w:pos="1926"/>
              </w:tabs>
              <w:rPr>
                <w:rFonts w:ascii="Arial" w:hAnsi="Arial" w:cs="Arial"/>
                <w:sz w:val="20"/>
                <w:szCs w:val="20"/>
              </w:rPr>
            </w:pPr>
          </w:p>
        </w:tc>
        <w:tc>
          <w:tcPr>
            <w:tcW w:w="8352" w:type="dxa"/>
          </w:tcPr>
          <w:p w:rsidR="00F402F3" w:rsidRDefault="00F402F3" w:rsidP="00C11319">
            <w:pPr>
              <w:rPr>
                <w:rFonts w:ascii="Arial" w:hAnsi="Arial" w:cs="Arial"/>
                <w:sz w:val="20"/>
                <w:szCs w:val="20"/>
              </w:rPr>
            </w:pPr>
          </w:p>
          <w:p w:rsidR="00C6542C" w:rsidRDefault="00FA5F9C" w:rsidP="00FA5F9C">
            <w:pPr>
              <w:tabs>
                <w:tab w:val="left" w:pos="1926"/>
              </w:tabs>
              <w:rPr>
                <w:rFonts w:ascii="Arial" w:hAnsi="Arial" w:cs="Arial"/>
                <w:sz w:val="20"/>
                <w:szCs w:val="20"/>
              </w:rPr>
            </w:pPr>
            <w:r>
              <w:rPr>
                <w:rFonts w:ascii="Arial" w:hAnsi="Arial" w:cs="Arial"/>
                <w:sz w:val="20"/>
                <w:szCs w:val="20"/>
              </w:rPr>
              <w:t>The Chair reported that he expected that this would be his last Committee meeting.  The Chair extended his thanks for Ms Sarah Bell, Ms Suzy Wignall and previous Research Governance Advisers for their support, along with all panel members and members of UREC.  The Chair extended his particular thanks to Dr Ian Jones for his outstanding support and work as Deputy Chair.  Thanks for were also extended to Prof Holger Schutkowski and Prof Katherine Appleton.  Together, all have contributed and acted as good panel leadership team.</w:t>
            </w:r>
          </w:p>
          <w:p w:rsidR="00FA5F9C" w:rsidRDefault="00FA5F9C" w:rsidP="00FA5F9C">
            <w:pPr>
              <w:tabs>
                <w:tab w:val="left" w:pos="1926"/>
              </w:tabs>
              <w:rPr>
                <w:rFonts w:ascii="Arial" w:hAnsi="Arial" w:cs="Arial"/>
                <w:sz w:val="20"/>
                <w:szCs w:val="20"/>
              </w:rPr>
            </w:pPr>
          </w:p>
          <w:p w:rsidR="00FA5F9C" w:rsidRDefault="00FA5F9C" w:rsidP="00FA5F9C">
            <w:pPr>
              <w:tabs>
                <w:tab w:val="left" w:pos="1926"/>
              </w:tabs>
              <w:rPr>
                <w:rFonts w:ascii="Arial" w:hAnsi="Arial" w:cs="Arial"/>
                <w:sz w:val="20"/>
                <w:szCs w:val="20"/>
              </w:rPr>
            </w:pPr>
            <w:r>
              <w:rPr>
                <w:rFonts w:ascii="Arial" w:hAnsi="Arial" w:cs="Arial"/>
                <w:sz w:val="20"/>
                <w:szCs w:val="20"/>
              </w:rPr>
              <w:t>Reflecting over his tenure, the Chair highlighted some key points which had emerged but still bear consideration.</w:t>
            </w:r>
          </w:p>
          <w:p w:rsidR="00FA5F9C" w:rsidRDefault="00FA5F9C" w:rsidP="00FA5F9C">
            <w:pPr>
              <w:tabs>
                <w:tab w:val="left" w:pos="1926"/>
              </w:tabs>
              <w:rPr>
                <w:rFonts w:ascii="Arial" w:hAnsi="Arial" w:cs="Arial"/>
                <w:sz w:val="20"/>
                <w:szCs w:val="20"/>
              </w:rPr>
            </w:pPr>
          </w:p>
          <w:p w:rsidR="00FA5F9C" w:rsidRDefault="00FA5F9C" w:rsidP="00FA5F9C">
            <w:pPr>
              <w:tabs>
                <w:tab w:val="left" w:pos="1926"/>
              </w:tabs>
              <w:rPr>
                <w:rFonts w:ascii="Arial" w:hAnsi="Arial" w:cs="Arial"/>
                <w:sz w:val="20"/>
                <w:szCs w:val="20"/>
              </w:rPr>
            </w:pPr>
            <w:r>
              <w:rPr>
                <w:rFonts w:ascii="Arial" w:hAnsi="Arial" w:cs="Arial"/>
                <w:sz w:val="20"/>
                <w:szCs w:val="20"/>
              </w:rPr>
              <w:t xml:space="preserve">The review which took place between May 2017 and July 2018 needs to be considered and acted upon.  </w:t>
            </w:r>
            <w:r w:rsidR="00797805">
              <w:rPr>
                <w:rFonts w:ascii="Arial" w:hAnsi="Arial" w:cs="Arial"/>
                <w:sz w:val="20"/>
                <w:szCs w:val="20"/>
              </w:rPr>
              <w:t>Since May 2017, in many ways, research ethics developments have stalled.</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Panel continues to be busy but this does not reflect the research that is being conducted across the University.  The University needs to address the issue that potentially academics are claiming research outputs that have not received appropriate ethical reflection.</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The Panel has seen and is seeing some excellent research proposals from some researchers.  As raised on numerous occasions, Panel members continue to have serious concerns about the quality and timeliness of submissions from some researchers and where these are Postgraduate Researchers, the quality of their supervision.</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Broader issues relating to research ethics within the University:</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Concerns about the quality of ethical review within the Faculty’s for undergraduate and postgraduate taught programmes.</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Concerns that many academics will be, in effect, signing off their own ethics when they co-publish with the undergraduate and postgraduate taught students.  This undermines the basic principles of ethical review.</w:t>
            </w:r>
          </w:p>
          <w:p w:rsidR="00797805" w:rsidRDefault="00797805" w:rsidP="00FA5F9C">
            <w:pPr>
              <w:tabs>
                <w:tab w:val="left" w:pos="1926"/>
              </w:tabs>
              <w:rPr>
                <w:rFonts w:ascii="Arial" w:hAnsi="Arial" w:cs="Arial"/>
                <w:sz w:val="20"/>
                <w:szCs w:val="20"/>
              </w:rPr>
            </w:pPr>
          </w:p>
          <w:p w:rsidR="00797805" w:rsidRDefault="00797805" w:rsidP="00FA5F9C">
            <w:pPr>
              <w:tabs>
                <w:tab w:val="left" w:pos="1926"/>
              </w:tabs>
              <w:rPr>
                <w:rFonts w:ascii="Arial" w:hAnsi="Arial" w:cs="Arial"/>
                <w:sz w:val="20"/>
                <w:szCs w:val="20"/>
              </w:rPr>
            </w:pPr>
            <w:r>
              <w:rPr>
                <w:rFonts w:ascii="Arial" w:hAnsi="Arial" w:cs="Arial"/>
                <w:sz w:val="20"/>
                <w:szCs w:val="20"/>
              </w:rPr>
              <w:t xml:space="preserve">This points above perhaps are undermining BU’s compliance with The Concordat </w:t>
            </w:r>
            <w:r w:rsidR="00B35CBC">
              <w:rPr>
                <w:rFonts w:ascii="Arial" w:hAnsi="Arial" w:cs="Arial"/>
                <w:sz w:val="20"/>
                <w:szCs w:val="20"/>
              </w:rPr>
              <w:t>to Support Research Integrity and this needs careful reflection.</w:t>
            </w:r>
          </w:p>
          <w:p w:rsidR="00B35CBC" w:rsidRDefault="00B35CBC" w:rsidP="00FA5F9C">
            <w:pPr>
              <w:tabs>
                <w:tab w:val="left" w:pos="1926"/>
              </w:tabs>
              <w:rPr>
                <w:rFonts w:ascii="Arial" w:hAnsi="Arial" w:cs="Arial"/>
                <w:sz w:val="20"/>
                <w:szCs w:val="20"/>
              </w:rPr>
            </w:pPr>
          </w:p>
          <w:p w:rsidR="00B35CBC" w:rsidRDefault="00B35CBC" w:rsidP="00B35CBC">
            <w:pPr>
              <w:pStyle w:val="Default"/>
              <w:rPr>
                <w:sz w:val="20"/>
                <w:szCs w:val="20"/>
              </w:rPr>
            </w:pPr>
            <w:r>
              <w:rPr>
                <w:sz w:val="20"/>
                <w:szCs w:val="20"/>
              </w:rPr>
              <w:t xml:space="preserve">Concerns that researchers are continually being asked to take into consideration many factors and to support this there needs to be the provision of effective training, minimise bureaucracy but at the same time maintain of the work Panel undertake.  This requires care reflection.  This process also needs researchers to take responsibility for ethics, understanding that ethical consideration is a priority and not something to be tacked onto the end of their work and that the process takes time.  </w:t>
            </w:r>
          </w:p>
          <w:p w:rsidR="00B35CBC" w:rsidRDefault="00B35CBC" w:rsidP="00B35CBC">
            <w:pPr>
              <w:pStyle w:val="Default"/>
              <w:rPr>
                <w:sz w:val="20"/>
                <w:szCs w:val="20"/>
              </w:rPr>
            </w:pPr>
          </w:p>
          <w:p w:rsidR="00FA5F9C" w:rsidRPr="00394D0A" w:rsidRDefault="00B35CBC" w:rsidP="00394D0A">
            <w:pPr>
              <w:pStyle w:val="Default"/>
              <w:rPr>
                <w:rFonts w:ascii="Times New Roman" w:hAnsi="Times New Roman" w:cs="Times New Roman"/>
              </w:rPr>
            </w:pPr>
            <w:r>
              <w:rPr>
                <w:sz w:val="20"/>
                <w:szCs w:val="20"/>
              </w:rPr>
              <w:t xml:space="preserve">Valuable work that UREC has undertaken has not been picked up effectively by Senate.  Moving forward </w:t>
            </w:r>
            <w:r w:rsidR="00394D0A">
              <w:rPr>
                <w:sz w:val="20"/>
                <w:szCs w:val="20"/>
              </w:rPr>
              <w:t xml:space="preserve">could </w:t>
            </w:r>
            <w:r>
              <w:rPr>
                <w:sz w:val="20"/>
                <w:szCs w:val="20"/>
              </w:rPr>
              <w:t xml:space="preserve">UREC request a special agenda item to brief Senate on research </w:t>
            </w:r>
            <w:r>
              <w:rPr>
                <w:sz w:val="20"/>
                <w:szCs w:val="20"/>
              </w:rPr>
              <w:lastRenderedPageBreak/>
              <w:t>ethics issues?</w:t>
            </w:r>
          </w:p>
        </w:tc>
      </w:tr>
      <w:tr w:rsidR="0072108A" w:rsidRPr="007D67A7" w:rsidTr="00F55271">
        <w:tc>
          <w:tcPr>
            <w:tcW w:w="828" w:type="dxa"/>
          </w:tcPr>
          <w:p w:rsidR="0072108A" w:rsidRPr="007D67A7" w:rsidRDefault="0072108A" w:rsidP="001000E6">
            <w:pPr>
              <w:tabs>
                <w:tab w:val="left" w:pos="1926"/>
              </w:tabs>
              <w:rPr>
                <w:rFonts w:ascii="Arial" w:hAnsi="Arial" w:cs="Arial"/>
                <w:sz w:val="20"/>
                <w:szCs w:val="20"/>
              </w:rPr>
            </w:pPr>
          </w:p>
        </w:tc>
        <w:tc>
          <w:tcPr>
            <w:tcW w:w="8352" w:type="dxa"/>
          </w:tcPr>
          <w:p w:rsidR="0072108A" w:rsidRPr="007D67A7" w:rsidRDefault="0072108A" w:rsidP="001000E6">
            <w:pPr>
              <w:tabs>
                <w:tab w:val="left" w:pos="1926"/>
              </w:tabs>
              <w:rPr>
                <w:rFonts w:ascii="Arial" w:hAnsi="Arial" w:cs="Arial"/>
                <w:sz w:val="20"/>
                <w:szCs w:val="20"/>
              </w:rPr>
            </w:pPr>
          </w:p>
        </w:tc>
      </w:tr>
      <w:tr w:rsidR="0072108A" w:rsidRPr="007D67A7" w:rsidTr="00F55271">
        <w:tc>
          <w:tcPr>
            <w:tcW w:w="828"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352"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F55271">
        <w:tc>
          <w:tcPr>
            <w:tcW w:w="828"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987AC8" w:rsidRDefault="00987AC8" w:rsidP="001000E6">
            <w:pPr>
              <w:tabs>
                <w:tab w:val="left" w:pos="1926"/>
              </w:tabs>
              <w:rPr>
                <w:rFonts w:ascii="Arial" w:hAnsi="Arial" w:cs="Arial"/>
                <w:sz w:val="20"/>
                <w:szCs w:val="20"/>
              </w:rPr>
            </w:pPr>
          </w:p>
          <w:p w:rsidR="00001E02" w:rsidRDefault="00001E02" w:rsidP="001000E6">
            <w:pPr>
              <w:tabs>
                <w:tab w:val="left" w:pos="1926"/>
              </w:tabs>
              <w:rPr>
                <w:rFonts w:ascii="Arial" w:hAnsi="Arial" w:cs="Arial"/>
                <w:sz w:val="20"/>
                <w:szCs w:val="20"/>
              </w:rPr>
            </w:pPr>
            <w:r>
              <w:rPr>
                <w:rFonts w:ascii="Arial" w:hAnsi="Arial" w:cs="Arial"/>
                <w:sz w:val="20"/>
                <w:szCs w:val="20"/>
              </w:rPr>
              <w:t>5.1.1</w:t>
            </w:r>
          </w:p>
          <w:p w:rsidR="00001E02" w:rsidRDefault="00001E02"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r>
              <w:rPr>
                <w:rFonts w:ascii="Arial" w:hAnsi="Arial" w:cs="Arial"/>
                <w:sz w:val="20"/>
                <w:szCs w:val="20"/>
              </w:rPr>
              <w:t>5.1.2.</w:t>
            </w:r>
          </w:p>
          <w:p w:rsidR="008418A9" w:rsidRDefault="008418A9" w:rsidP="001000E6">
            <w:pPr>
              <w:tabs>
                <w:tab w:val="left" w:pos="1926"/>
              </w:tabs>
              <w:rPr>
                <w:rFonts w:ascii="Arial" w:hAnsi="Arial" w:cs="Arial"/>
                <w:sz w:val="20"/>
                <w:szCs w:val="20"/>
              </w:rPr>
            </w:pPr>
          </w:p>
          <w:p w:rsidR="00001E02" w:rsidRDefault="00001E02" w:rsidP="001000E6">
            <w:pPr>
              <w:tabs>
                <w:tab w:val="left" w:pos="1926"/>
              </w:tabs>
              <w:rPr>
                <w:rFonts w:ascii="Arial" w:hAnsi="Arial" w:cs="Arial"/>
                <w:sz w:val="20"/>
                <w:szCs w:val="20"/>
              </w:rPr>
            </w:pPr>
            <w:r>
              <w:rPr>
                <w:rFonts w:ascii="Arial" w:hAnsi="Arial" w:cs="Arial"/>
                <w:sz w:val="20"/>
                <w:szCs w:val="20"/>
              </w:rPr>
              <w:t>5.2</w:t>
            </w: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r>
              <w:rPr>
                <w:rFonts w:ascii="Arial" w:hAnsi="Arial" w:cs="Arial"/>
                <w:sz w:val="20"/>
                <w:szCs w:val="20"/>
              </w:rPr>
              <w:t>5.2.1</w:t>
            </w: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p w:rsidR="008418A9" w:rsidRDefault="008418A9" w:rsidP="001000E6">
            <w:pPr>
              <w:tabs>
                <w:tab w:val="left" w:pos="1926"/>
              </w:tabs>
              <w:rPr>
                <w:rFonts w:ascii="Arial" w:hAnsi="Arial" w:cs="Arial"/>
                <w:sz w:val="20"/>
                <w:szCs w:val="20"/>
              </w:rPr>
            </w:pPr>
          </w:p>
        </w:tc>
        <w:tc>
          <w:tcPr>
            <w:tcW w:w="8352" w:type="dxa"/>
          </w:tcPr>
          <w:p w:rsidR="008418A9" w:rsidRDefault="008418A9" w:rsidP="00CB4334">
            <w:pPr>
              <w:tabs>
                <w:tab w:val="left" w:pos="1926"/>
              </w:tabs>
              <w:rPr>
                <w:rFonts w:ascii="Arial" w:hAnsi="Arial" w:cs="Arial"/>
                <w:sz w:val="20"/>
                <w:szCs w:val="20"/>
              </w:rPr>
            </w:pPr>
            <w:r>
              <w:rPr>
                <w:rFonts w:ascii="Arial" w:hAnsi="Arial" w:cs="Arial"/>
                <w:sz w:val="20"/>
                <w:szCs w:val="20"/>
              </w:rPr>
              <w:t>Practice-based Research (Dept of Media Production)</w:t>
            </w:r>
          </w:p>
          <w:p w:rsidR="008418A9" w:rsidRDefault="008418A9" w:rsidP="00CB4334">
            <w:pPr>
              <w:tabs>
                <w:tab w:val="left" w:pos="1926"/>
              </w:tabs>
              <w:rPr>
                <w:rFonts w:ascii="Arial" w:hAnsi="Arial" w:cs="Arial"/>
                <w:sz w:val="20"/>
                <w:szCs w:val="20"/>
              </w:rPr>
            </w:pPr>
          </w:p>
          <w:p w:rsidR="00001E02" w:rsidRDefault="00AC62E6" w:rsidP="00CB4334">
            <w:pPr>
              <w:tabs>
                <w:tab w:val="left" w:pos="1926"/>
              </w:tabs>
              <w:rPr>
                <w:rFonts w:ascii="Arial" w:hAnsi="Arial" w:cs="Arial"/>
                <w:sz w:val="20"/>
                <w:szCs w:val="20"/>
              </w:rPr>
            </w:pPr>
            <w:r>
              <w:rPr>
                <w:rFonts w:ascii="Arial" w:hAnsi="Arial" w:cs="Arial"/>
                <w:sz w:val="20"/>
                <w:szCs w:val="20"/>
              </w:rPr>
              <w:t xml:space="preserve">Dr van Raalte had been invited to discuss concerns she had raised in response to the change to the review and approval process of UG and PGT ethics checklists </w:t>
            </w:r>
            <w:r w:rsidR="00001E02">
              <w:rPr>
                <w:rFonts w:ascii="Arial" w:hAnsi="Arial" w:cs="Arial"/>
                <w:sz w:val="20"/>
                <w:szCs w:val="20"/>
              </w:rPr>
              <w:t>and the impact on the Ethics Programme Team assigned to review ‘above minimal risk’ checklists within the Department of Media Production.</w:t>
            </w:r>
          </w:p>
          <w:p w:rsidR="00001E02" w:rsidRDefault="00001E02" w:rsidP="00CB4334">
            <w:pPr>
              <w:tabs>
                <w:tab w:val="left" w:pos="1926"/>
              </w:tabs>
              <w:rPr>
                <w:rFonts w:ascii="Arial" w:hAnsi="Arial" w:cs="Arial"/>
                <w:sz w:val="20"/>
                <w:szCs w:val="20"/>
              </w:rPr>
            </w:pPr>
          </w:p>
          <w:p w:rsidR="00AC62E6" w:rsidRDefault="00001E02" w:rsidP="00CB4334">
            <w:pPr>
              <w:tabs>
                <w:tab w:val="left" w:pos="1926"/>
              </w:tabs>
              <w:rPr>
                <w:rFonts w:ascii="Arial" w:hAnsi="Arial" w:cs="Arial"/>
                <w:sz w:val="20"/>
                <w:szCs w:val="20"/>
              </w:rPr>
            </w:pPr>
            <w:r>
              <w:rPr>
                <w:rFonts w:ascii="Arial" w:hAnsi="Arial" w:cs="Arial"/>
                <w:sz w:val="20"/>
                <w:szCs w:val="20"/>
              </w:rPr>
              <w:t>In her absence, the Committee were unable to respond to direct concerns.</w:t>
            </w:r>
          </w:p>
          <w:p w:rsidR="00AC62E6" w:rsidRDefault="00AC62E6" w:rsidP="00CB4334">
            <w:pPr>
              <w:tabs>
                <w:tab w:val="left" w:pos="1926"/>
              </w:tabs>
              <w:rPr>
                <w:rFonts w:ascii="Arial" w:hAnsi="Arial" w:cs="Arial"/>
                <w:sz w:val="20"/>
                <w:szCs w:val="20"/>
              </w:rPr>
            </w:pPr>
          </w:p>
          <w:p w:rsidR="008418A9" w:rsidRDefault="008418A9" w:rsidP="00001E02">
            <w:pPr>
              <w:tabs>
                <w:tab w:val="left" w:pos="1926"/>
              </w:tabs>
              <w:rPr>
                <w:rFonts w:ascii="Arial" w:hAnsi="Arial" w:cs="Arial"/>
                <w:sz w:val="20"/>
                <w:szCs w:val="20"/>
              </w:rPr>
            </w:pPr>
            <w:r>
              <w:rPr>
                <w:rFonts w:ascii="Arial" w:hAnsi="Arial" w:cs="Arial"/>
                <w:sz w:val="20"/>
                <w:szCs w:val="20"/>
              </w:rPr>
              <w:t>Overseas Research (Faculty of Management – Business School)</w:t>
            </w:r>
          </w:p>
          <w:p w:rsidR="008418A9" w:rsidRDefault="008418A9" w:rsidP="00001E02">
            <w:pPr>
              <w:tabs>
                <w:tab w:val="left" w:pos="1926"/>
              </w:tabs>
              <w:rPr>
                <w:rFonts w:ascii="Arial" w:hAnsi="Arial" w:cs="Arial"/>
                <w:sz w:val="20"/>
                <w:szCs w:val="20"/>
              </w:rPr>
            </w:pPr>
          </w:p>
          <w:p w:rsidR="00FD52BF" w:rsidRPr="00BB62D9" w:rsidRDefault="00394D0A" w:rsidP="00601507">
            <w:pPr>
              <w:tabs>
                <w:tab w:val="left" w:pos="1926"/>
              </w:tabs>
              <w:rPr>
                <w:rFonts w:ascii="Arial" w:hAnsi="Arial" w:cs="Arial"/>
                <w:sz w:val="20"/>
                <w:szCs w:val="20"/>
              </w:rPr>
            </w:pPr>
            <w:r>
              <w:rPr>
                <w:rFonts w:ascii="Arial" w:hAnsi="Arial" w:cs="Arial"/>
                <w:sz w:val="20"/>
                <w:szCs w:val="20"/>
              </w:rPr>
              <w:t>Dr Jens Mohrenweiser</w:t>
            </w:r>
            <w:r w:rsidR="00001E02">
              <w:rPr>
                <w:rFonts w:ascii="Arial" w:hAnsi="Arial" w:cs="Arial"/>
                <w:sz w:val="20"/>
                <w:szCs w:val="20"/>
              </w:rPr>
              <w:t xml:space="preserve"> (Faculty of Management)</w:t>
            </w:r>
            <w:r>
              <w:rPr>
                <w:rFonts w:ascii="Arial" w:hAnsi="Arial" w:cs="Arial"/>
                <w:sz w:val="20"/>
                <w:szCs w:val="20"/>
              </w:rPr>
              <w:t xml:space="preserve"> </w:t>
            </w:r>
            <w:r w:rsidR="00601507">
              <w:rPr>
                <w:rFonts w:ascii="Arial" w:hAnsi="Arial" w:cs="Arial"/>
                <w:sz w:val="20"/>
                <w:szCs w:val="20"/>
              </w:rPr>
              <w:t>attended to discuss the revised review &amp; approval process for undergraduate and postgraduate taught</w:t>
            </w:r>
            <w:r w:rsidR="00001E02">
              <w:rPr>
                <w:rFonts w:ascii="Arial" w:hAnsi="Arial" w:cs="Arial"/>
                <w:sz w:val="20"/>
                <w:szCs w:val="20"/>
              </w:rPr>
              <w:t xml:space="preserve"> and its impact</w:t>
            </w:r>
            <w:r w:rsidR="006E4899">
              <w:rPr>
                <w:rFonts w:ascii="Arial" w:hAnsi="Arial" w:cs="Arial"/>
                <w:sz w:val="20"/>
                <w:szCs w:val="20"/>
              </w:rPr>
              <w:t xml:space="preserve">.  </w:t>
            </w:r>
            <w:r w:rsidR="00CB4334">
              <w:rPr>
                <w:rFonts w:ascii="Arial" w:hAnsi="Arial" w:cs="Arial"/>
                <w:sz w:val="20"/>
                <w:szCs w:val="20"/>
              </w:rPr>
              <w:t xml:space="preserve"> Dr Mohrenweiser stated that </w:t>
            </w:r>
            <w:r w:rsidR="00CB4334" w:rsidRPr="00CB4334">
              <w:rPr>
                <w:rFonts w:ascii="Arial" w:hAnsi="Arial" w:cs="Arial"/>
                <w:sz w:val="20"/>
                <w:szCs w:val="20"/>
              </w:rPr>
              <w:t xml:space="preserve">while the revised ethics checklist items increase the conscious of potential pitfalls, </w:t>
            </w:r>
            <w:r w:rsidR="00001E02">
              <w:rPr>
                <w:rFonts w:ascii="Arial" w:hAnsi="Arial" w:cs="Arial"/>
                <w:sz w:val="20"/>
                <w:szCs w:val="20"/>
              </w:rPr>
              <w:t xml:space="preserve">the Department was </w:t>
            </w:r>
            <w:r w:rsidR="00CB4334" w:rsidRPr="00CB4334">
              <w:rPr>
                <w:rFonts w:ascii="Arial" w:hAnsi="Arial" w:cs="Arial"/>
                <w:sz w:val="20"/>
                <w:szCs w:val="20"/>
              </w:rPr>
              <w:t xml:space="preserve">concerned about the unnecessary increase in workload while </w:t>
            </w:r>
            <w:r w:rsidR="00001E02">
              <w:rPr>
                <w:rFonts w:ascii="Arial" w:hAnsi="Arial" w:cs="Arial"/>
                <w:sz w:val="20"/>
                <w:szCs w:val="20"/>
              </w:rPr>
              <w:t>their</w:t>
            </w:r>
            <w:r w:rsidR="00CB4334" w:rsidRPr="00CB4334">
              <w:rPr>
                <w:rFonts w:ascii="Arial" w:hAnsi="Arial" w:cs="Arial"/>
                <w:sz w:val="20"/>
                <w:szCs w:val="20"/>
              </w:rPr>
              <w:t xml:space="preserve"> resources are thinly stretched. The revised procedure </w:t>
            </w:r>
            <w:r w:rsidR="00001E02">
              <w:rPr>
                <w:rFonts w:ascii="Arial" w:hAnsi="Arial" w:cs="Arial"/>
                <w:sz w:val="20"/>
                <w:szCs w:val="20"/>
              </w:rPr>
              <w:t xml:space="preserve">would </w:t>
            </w:r>
            <w:r w:rsidR="00CB4334" w:rsidRPr="00CB4334">
              <w:rPr>
                <w:rFonts w:ascii="Arial" w:hAnsi="Arial" w:cs="Arial"/>
                <w:sz w:val="20"/>
                <w:szCs w:val="20"/>
              </w:rPr>
              <w:t>mean that two academics need to approve an ethic</w:t>
            </w:r>
            <w:r w:rsidR="00001E02">
              <w:rPr>
                <w:rFonts w:ascii="Arial" w:hAnsi="Arial" w:cs="Arial"/>
                <w:sz w:val="20"/>
                <w:szCs w:val="20"/>
              </w:rPr>
              <w:t>s</w:t>
            </w:r>
            <w:r w:rsidR="00CB4334" w:rsidRPr="00CB4334">
              <w:rPr>
                <w:rFonts w:ascii="Arial" w:hAnsi="Arial" w:cs="Arial"/>
                <w:sz w:val="20"/>
                <w:szCs w:val="20"/>
              </w:rPr>
              <w:t xml:space="preserve"> checklist if </w:t>
            </w:r>
            <w:r w:rsidR="00001E02">
              <w:rPr>
                <w:rFonts w:ascii="Arial" w:hAnsi="Arial" w:cs="Arial"/>
                <w:sz w:val="20"/>
                <w:szCs w:val="20"/>
              </w:rPr>
              <w:t>the</w:t>
            </w:r>
            <w:r w:rsidR="00CB4334" w:rsidRPr="00CB4334">
              <w:rPr>
                <w:rFonts w:ascii="Arial" w:hAnsi="Arial" w:cs="Arial"/>
                <w:sz w:val="20"/>
                <w:szCs w:val="20"/>
              </w:rPr>
              <w:t xml:space="preserve"> student targets individuals outside the UK</w:t>
            </w:r>
            <w:r w:rsidR="00001E02">
              <w:rPr>
                <w:rFonts w:ascii="Arial" w:hAnsi="Arial" w:cs="Arial"/>
                <w:sz w:val="20"/>
                <w:szCs w:val="20"/>
              </w:rPr>
              <w:t>.  This demand</w:t>
            </w:r>
            <w:r w:rsidR="00CB4334" w:rsidRPr="00CB4334">
              <w:rPr>
                <w:rFonts w:ascii="Arial" w:hAnsi="Arial" w:cs="Arial"/>
                <w:sz w:val="20"/>
                <w:szCs w:val="20"/>
              </w:rPr>
              <w:t xml:space="preserve"> require</w:t>
            </w:r>
            <w:r w:rsidR="00001E02">
              <w:rPr>
                <w:rFonts w:ascii="Arial" w:hAnsi="Arial" w:cs="Arial"/>
                <w:sz w:val="20"/>
                <w:szCs w:val="20"/>
              </w:rPr>
              <w:t>s</w:t>
            </w:r>
            <w:r w:rsidR="00CB4334" w:rsidRPr="00CB4334">
              <w:rPr>
                <w:rFonts w:ascii="Arial" w:hAnsi="Arial" w:cs="Arial"/>
                <w:sz w:val="20"/>
                <w:szCs w:val="20"/>
              </w:rPr>
              <w:t xml:space="preserve"> that about 60% of UG and 90% of PGT dissertation ethics checklists need to be approved by two academics (in </w:t>
            </w:r>
            <w:r w:rsidR="00001E02">
              <w:rPr>
                <w:rFonts w:ascii="Arial" w:hAnsi="Arial" w:cs="Arial"/>
                <w:sz w:val="20"/>
                <w:szCs w:val="20"/>
              </w:rPr>
              <w:t>their</w:t>
            </w:r>
            <w:r w:rsidR="00CB4334" w:rsidRPr="00CB4334">
              <w:rPr>
                <w:rFonts w:ascii="Arial" w:hAnsi="Arial" w:cs="Arial"/>
                <w:sz w:val="20"/>
                <w:szCs w:val="20"/>
              </w:rPr>
              <w:t xml:space="preserve"> faculty). The approval of two academics does not improve the quality of the ethics process but the time and resources required for each dissertation. Hence, </w:t>
            </w:r>
            <w:r w:rsidR="00001E02">
              <w:rPr>
                <w:rFonts w:ascii="Arial" w:hAnsi="Arial" w:cs="Arial"/>
                <w:sz w:val="20"/>
                <w:szCs w:val="20"/>
              </w:rPr>
              <w:t>the Department</w:t>
            </w:r>
            <w:r w:rsidR="00CB4334" w:rsidRPr="00CB4334">
              <w:rPr>
                <w:rFonts w:ascii="Arial" w:hAnsi="Arial" w:cs="Arial"/>
                <w:sz w:val="20"/>
                <w:szCs w:val="20"/>
              </w:rPr>
              <w:t xml:space="preserve"> would like to ask the </w:t>
            </w:r>
            <w:r w:rsidR="00001E02">
              <w:rPr>
                <w:rFonts w:ascii="Arial" w:hAnsi="Arial" w:cs="Arial"/>
                <w:sz w:val="20"/>
                <w:szCs w:val="20"/>
              </w:rPr>
              <w:t>Committee</w:t>
            </w:r>
            <w:r w:rsidR="00CB4334" w:rsidRPr="00CB4334">
              <w:rPr>
                <w:rFonts w:ascii="Arial" w:hAnsi="Arial" w:cs="Arial"/>
                <w:sz w:val="20"/>
                <w:szCs w:val="20"/>
              </w:rPr>
              <w:t xml:space="preserve"> to remove the requirement for the approval of the second academic.</w:t>
            </w:r>
            <w:r w:rsidR="008418A9">
              <w:rPr>
                <w:rFonts w:ascii="Arial" w:hAnsi="Arial" w:cs="Arial"/>
                <w:sz w:val="20"/>
                <w:szCs w:val="20"/>
              </w:rPr>
              <w:t xml:space="preserve">  </w:t>
            </w:r>
          </w:p>
        </w:tc>
      </w:tr>
      <w:tr w:rsidR="00153071" w:rsidRPr="00BD7C92" w:rsidTr="00F55271">
        <w:tc>
          <w:tcPr>
            <w:tcW w:w="828" w:type="dxa"/>
          </w:tcPr>
          <w:p w:rsidR="00601507" w:rsidRDefault="008418A9" w:rsidP="001000E6">
            <w:pPr>
              <w:tabs>
                <w:tab w:val="left" w:pos="1926"/>
              </w:tabs>
              <w:rPr>
                <w:rFonts w:ascii="Arial" w:hAnsi="Arial" w:cs="Arial"/>
                <w:sz w:val="20"/>
                <w:szCs w:val="20"/>
              </w:rPr>
            </w:pPr>
            <w:r>
              <w:rPr>
                <w:rFonts w:ascii="Arial" w:hAnsi="Arial" w:cs="Arial"/>
                <w:sz w:val="20"/>
                <w:szCs w:val="20"/>
              </w:rPr>
              <w:t>5.2.2</w:t>
            </w:r>
          </w:p>
          <w:p w:rsidR="00601507" w:rsidRDefault="00601507" w:rsidP="001000E6">
            <w:pPr>
              <w:tabs>
                <w:tab w:val="left" w:pos="1926"/>
              </w:tabs>
              <w:rPr>
                <w:rFonts w:ascii="Arial" w:hAnsi="Arial" w:cs="Arial"/>
                <w:sz w:val="20"/>
                <w:szCs w:val="20"/>
              </w:rPr>
            </w:pPr>
          </w:p>
          <w:p w:rsidR="00601507" w:rsidRDefault="00601507" w:rsidP="001000E6">
            <w:pPr>
              <w:tabs>
                <w:tab w:val="left" w:pos="1926"/>
              </w:tabs>
              <w:rPr>
                <w:rFonts w:ascii="Arial" w:hAnsi="Arial" w:cs="Arial"/>
                <w:sz w:val="20"/>
                <w:szCs w:val="20"/>
              </w:rPr>
            </w:pPr>
          </w:p>
          <w:p w:rsidR="00601507" w:rsidRDefault="00601507" w:rsidP="001000E6">
            <w:pPr>
              <w:tabs>
                <w:tab w:val="left" w:pos="1926"/>
              </w:tabs>
              <w:rPr>
                <w:rFonts w:ascii="Arial" w:hAnsi="Arial" w:cs="Arial"/>
                <w:sz w:val="20"/>
                <w:szCs w:val="20"/>
              </w:rPr>
            </w:pPr>
          </w:p>
          <w:p w:rsidR="00CB4334" w:rsidRDefault="00CB4334" w:rsidP="001000E6">
            <w:pPr>
              <w:tabs>
                <w:tab w:val="left" w:pos="1926"/>
              </w:tabs>
              <w:rPr>
                <w:rFonts w:ascii="Arial" w:hAnsi="Arial" w:cs="Arial"/>
                <w:sz w:val="20"/>
                <w:szCs w:val="20"/>
              </w:rPr>
            </w:pPr>
          </w:p>
          <w:p w:rsidR="00CB4334" w:rsidRDefault="00CB4334" w:rsidP="001000E6">
            <w:pPr>
              <w:tabs>
                <w:tab w:val="left" w:pos="1926"/>
              </w:tabs>
              <w:rPr>
                <w:rFonts w:ascii="Arial" w:hAnsi="Arial" w:cs="Arial"/>
                <w:sz w:val="20"/>
                <w:szCs w:val="20"/>
              </w:rPr>
            </w:pPr>
          </w:p>
          <w:p w:rsidR="00CB4334" w:rsidRDefault="00CB4334" w:rsidP="001000E6">
            <w:pPr>
              <w:tabs>
                <w:tab w:val="left" w:pos="1926"/>
              </w:tabs>
              <w:rPr>
                <w:rFonts w:ascii="Arial" w:hAnsi="Arial" w:cs="Arial"/>
                <w:sz w:val="20"/>
                <w:szCs w:val="20"/>
              </w:rPr>
            </w:pPr>
          </w:p>
          <w:p w:rsidR="00CB4334" w:rsidRDefault="00C06F0A" w:rsidP="001000E6">
            <w:pPr>
              <w:tabs>
                <w:tab w:val="left" w:pos="1926"/>
              </w:tabs>
              <w:rPr>
                <w:rFonts w:ascii="Arial" w:hAnsi="Arial" w:cs="Arial"/>
                <w:sz w:val="20"/>
                <w:szCs w:val="20"/>
              </w:rPr>
            </w:pPr>
            <w:r>
              <w:rPr>
                <w:rFonts w:ascii="Arial" w:hAnsi="Arial" w:cs="Arial"/>
                <w:sz w:val="20"/>
                <w:szCs w:val="20"/>
              </w:rPr>
              <w:t>5.2.3</w:t>
            </w:r>
          </w:p>
          <w:p w:rsidR="00CB4334" w:rsidRDefault="00CB4334" w:rsidP="001000E6">
            <w:pPr>
              <w:tabs>
                <w:tab w:val="left" w:pos="1926"/>
              </w:tabs>
              <w:rPr>
                <w:rFonts w:ascii="Arial" w:hAnsi="Arial" w:cs="Arial"/>
                <w:sz w:val="20"/>
                <w:szCs w:val="20"/>
              </w:rPr>
            </w:pPr>
          </w:p>
          <w:p w:rsidR="002621E5" w:rsidRDefault="002621E5" w:rsidP="001000E6">
            <w:pPr>
              <w:tabs>
                <w:tab w:val="left" w:pos="1926"/>
              </w:tabs>
              <w:rPr>
                <w:rFonts w:ascii="Arial" w:hAnsi="Arial" w:cs="Arial"/>
                <w:sz w:val="20"/>
                <w:szCs w:val="20"/>
              </w:rPr>
            </w:pPr>
          </w:p>
          <w:p w:rsidR="002621E5" w:rsidRDefault="002621E5" w:rsidP="001000E6">
            <w:pPr>
              <w:tabs>
                <w:tab w:val="left" w:pos="1926"/>
              </w:tabs>
              <w:rPr>
                <w:rFonts w:ascii="Arial" w:hAnsi="Arial" w:cs="Arial"/>
                <w:sz w:val="20"/>
                <w:szCs w:val="20"/>
              </w:rPr>
            </w:pPr>
          </w:p>
          <w:p w:rsidR="002621E5" w:rsidRDefault="002621E5" w:rsidP="001000E6">
            <w:pPr>
              <w:tabs>
                <w:tab w:val="left" w:pos="1926"/>
              </w:tabs>
              <w:rPr>
                <w:rFonts w:ascii="Arial" w:hAnsi="Arial" w:cs="Arial"/>
                <w:sz w:val="20"/>
                <w:szCs w:val="20"/>
              </w:rPr>
            </w:pPr>
          </w:p>
          <w:p w:rsidR="00AC62E6" w:rsidRDefault="00AC62E6" w:rsidP="001000E6">
            <w:pPr>
              <w:tabs>
                <w:tab w:val="left" w:pos="1926"/>
              </w:tabs>
              <w:rPr>
                <w:rFonts w:ascii="Arial" w:hAnsi="Arial" w:cs="Arial"/>
                <w:sz w:val="20"/>
                <w:szCs w:val="20"/>
              </w:rPr>
            </w:pPr>
          </w:p>
          <w:p w:rsidR="00AC62E6" w:rsidRDefault="008840ED" w:rsidP="001000E6">
            <w:pPr>
              <w:tabs>
                <w:tab w:val="left" w:pos="1926"/>
              </w:tabs>
              <w:rPr>
                <w:rFonts w:ascii="Arial" w:hAnsi="Arial" w:cs="Arial"/>
                <w:sz w:val="20"/>
                <w:szCs w:val="20"/>
              </w:rPr>
            </w:pPr>
            <w:r>
              <w:rPr>
                <w:rFonts w:ascii="Arial" w:hAnsi="Arial" w:cs="Arial"/>
                <w:sz w:val="20"/>
                <w:szCs w:val="20"/>
              </w:rPr>
              <w:t>5.2.4</w:t>
            </w: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r>
              <w:rPr>
                <w:rFonts w:ascii="Arial" w:hAnsi="Arial" w:cs="Arial"/>
                <w:sz w:val="20"/>
                <w:szCs w:val="20"/>
              </w:rPr>
              <w:t>5.2.5</w:t>
            </w: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5E5E1F" w:rsidRDefault="008840ED" w:rsidP="001000E6">
            <w:pPr>
              <w:tabs>
                <w:tab w:val="left" w:pos="1926"/>
              </w:tabs>
              <w:rPr>
                <w:rFonts w:ascii="Arial" w:hAnsi="Arial" w:cs="Arial"/>
                <w:sz w:val="20"/>
                <w:szCs w:val="20"/>
              </w:rPr>
            </w:pPr>
            <w:r>
              <w:rPr>
                <w:rFonts w:ascii="Arial" w:hAnsi="Arial" w:cs="Arial"/>
                <w:sz w:val="20"/>
                <w:szCs w:val="20"/>
              </w:rPr>
              <w:t>5.2.6</w:t>
            </w:r>
          </w:p>
          <w:p w:rsidR="005E5E1F" w:rsidRDefault="005E5E1F" w:rsidP="001000E6">
            <w:pPr>
              <w:tabs>
                <w:tab w:val="left" w:pos="1926"/>
              </w:tabs>
              <w:rPr>
                <w:rFonts w:ascii="Arial" w:hAnsi="Arial" w:cs="Arial"/>
                <w:sz w:val="20"/>
                <w:szCs w:val="20"/>
              </w:rPr>
            </w:pPr>
          </w:p>
          <w:p w:rsidR="005E5E1F" w:rsidRDefault="005E5E1F" w:rsidP="001000E6">
            <w:pPr>
              <w:tabs>
                <w:tab w:val="left" w:pos="1926"/>
              </w:tabs>
              <w:rPr>
                <w:rFonts w:ascii="Arial" w:hAnsi="Arial" w:cs="Arial"/>
                <w:sz w:val="20"/>
                <w:szCs w:val="20"/>
              </w:rPr>
            </w:pPr>
          </w:p>
          <w:p w:rsidR="008840ED" w:rsidRDefault="008840ED"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w:t>
            </w:r>
            <w:r w:rsidR="00001E02">
              <w:rPr>
                <w:rFonts w:ascii="Arial" w:hAnsi="Arial" w:cs="Arial"/>
                <w:sz w:val="20"/>
                <w:szCs w:val="20"/>
              </w:rPr>
              <w:t>3</w:t>
            </w:r>
          </w:p>
          <w:p w:rsidR="00C11319" w:rsidRDefault="00C11319" w:rsidP="001000E6">
            <w:pPr>
              <w:tabs>
                <w:tab w:val="left" w:pos="1926"/>
              </w:tabs>
              <w:rPr>
                <w:rFonts w:ascii="Arial" w:hAnsi="Arial" w:cs="Arial"/>
                <w:sz w:val="20"/>
                <w:szCs w:val="20"/>
              </w:rPr>
            </w:pPr>
          </w:p>
          <w:p w:rsidR="00C11319" w:rsidRDefault="00C11319" w:rsidP="001000E6">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3</w:t>
            </w:r>
            <w:r>
              <w:rPr>
                <w:rFonts w:ascii="Arial" w:hAnsi="Arial" w:cs="Arial"/>
                <w:sz w:val="20"/>
                <w:szCs w:val="20"/>
              </w:rPr>
              <w:t>.1</w:t>
            </w:r>
          </w:p>
          <w:p w:rsidR="00533484" w:rsidRDefault="00533484" w:rsidP="001000E6">
            <w:pPr>
              <w:tabs>
                <w:tab w:val="left" w:pos="1926"/>
              </w:tabs>
              <w:rPr>
                <w:rFonts w:ascii="Arial" w:hAnsi="Arial" w:cs="Arial"/>
                <w:sz w:val="20"/>
                <w:szCs w:val="20"/>
              </w:rPr>
            </w:pPr>
          </w:p>
          <w:p w:rsidR="00771802" w:rsidRDefault="00771802" w:rsidP="001000E6">
            <w:pPr>
              <w:tabs>
                <w:tab w:val="left" w:pos="1926"/>
              </w:tabs>
              <w:rPr>
                <w:rFonts w:ascii="Arial" w:hAnsi="Arial" w:cs="Arial"/>
                <w:sz w:val="20"/>
                <w:szCs w:val="20"/>
              </w:rPr>
            </w:pPr>
          </w:p>
          <w:p w:rsidR="00771802" w:rsidRDefault="00771802" w:rsidP="001000E6">
            <w:pPr>
              <w:tabs>
                <w:tab w:val="left" w:pos="1926"/>
              </w:tabs>
              <w:rPr>
                <w:rFonts w:ascii="Arial" w:hAnsi="Arial" w:cs="Arial"/>
                <w:sz w:val="20"/>
                <w:szCs w:val="20"/>
              </w:rPr>
            </w:pPr>
          </w:p>
          <w:p w:rsidR="00533484" w:rsidRDefault="002621E5" w:rsidP="001000E6">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4</w:t>
            </w:r>
          </w:p>
          <w:p w:rsidR="00533484" w:rsidRDefault="00533484" w:rsidP="001000E6">
            <w:pPr>
              <w:tabs>
                <w:tab w:val="left" w:pos="1926"/>
              </w:tabs>
              <w:rPr>
                <w:rFonts w:ascii="Arial" w:hAnsi="Arial" w:cs="Arial"/>
                <w:sz w:val="20"/>
                <w:szCs w:val="20"/>
              </w:rPr>
            </w:pPr>
          </w:p>
          <w:p w:rsidR="00533484" w:rsidRDefault="00533484" w:rsidP="001000E6">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4</w:t>
            </w:r>
            <w:r>
              <w:rPr>
                <w:rFonts w:ascii="Arial" w:hAnsi="Arial" w:cs="Arial"/>
                <w:sz w:val="20"/>
                <w:szCs w:val="20"/>
              </w:rPr>
              <w:t>.1</w:t>
            </w:r>
          </w:p>
          <w:p w:rsidR="00DB1B50" w:rsidRDefault="00DB1B50"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0B5F45" w:rsidRDefault="00771802" w:rsidP="001000E6">
            <w:pPr>
              <w:tabs>
                <w:tab w:val="left" w:pos="1926"/>
              </w:tabs>
              <w:rPr>
                <w:rFonts w:ascii="Arial" w:hAnsi="Arial" w:cs="Arial"/>
                <w:sz w:val="20"/>
                <w:szCs w:val="20"/>
              </w:rPr>
            </w:pPr>
            <w:r>
              <w:rPr>
                <w:rFonts w:ascii="Arial" w:hAnsi="Arial" w:cs="Arial"/>
                <w:sz w:val="20"/>
                <w:szCs w:val="20"/>
              </w:rPr>
              <w:t>5.4.2</w:t>
            </w:r>
          </w:p>
          <w:p w:rsidR="000B5F45" w:rsidRDefault="000B5F45"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0B5F45" w:rsidRDefault="000B5F45" w:rsidP="001000E6">
            <w:pPr>
              <w:tabs>
                <w:tab w:val="left" w:pos="1926"/>
              </w:tabs>
              <w:rPr>
                <w:rFonts w:ascii="Arial" w:hAnsi="Arial" w:cs="Arial"/>
                <w:sz w:val="20"/>
                <w:szCs w:val="20"/>
              </w:rPr>
            </w:pPr>
          </w:p>
          <w:p w:rsidR="00771802" w:rsidRDefault="00771802" w:rsidP="001000E6">
            <w:pPr>
              <w:tabs>
                <w:tab w:val="left" w:pos="1926"/>
              </w:tabs>
              <w:rPr>
                <w:rFonts w:ascii="Arial" w:hAnsi="Arial" w:cs="Arial"/>
                <w:sz w:val="20"/>
                <w:szCs w:val="20"/>
              </w:rPr>
            </w:pPr>
          </w:p>
          <w:p w:rsidR="00771802" w:rsidRDefault="004B4845" w:rsidP="001000E6">
            <w:pPr>
              <w:tabs>
                <w:tab w:val="left" w:pos="1926"/>
              </w:tabs>
              <w:rPr>
                <w:rFonts w:ascii="Arial" w:hAnsi="Arial" w:cs="Arial"/>
                <w:sz w:val="20"/>
                <w:szCs w:val="20"/>
              </w:rPr>
            </w:pPr>
            <w:r>
              <w:rPr>
                <w:rFonts w:ascii="Arial" w:hAnsi="Arial" w:cs="Arial"/>
                <w:sz w:val="20"/>
                <w:szCs w:val="20"/>
              </w:rPr>
              <w:t>5.4.3</w:t>
            </w:r>
          </w:p>
          <w:p w:rsidR="00771802" w:rsidRDefault="00771802" w:rsidP="001000E6">
            <w:pPr>
              <w:tabs>
                <w:tab w:val="left" w:pos="1926"/>
              </w:tabs>
              <w:rPr>
                <w:rFonts w:ascii="Arial" w:hAnsi="Arial" w:cs="Arial"/>
                <w:sz w:val="20"/>
                <w:szCs w:val="20"/>
              </w:rPr>
            </w:pPr>
          </w:p>
          <w:p w:rsidR="000D44F2" w:rsidRDefault="000D44F2" w:rsidP="001000E6">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5</w:t>
            </w:r>
          </w:p>
          <w:p w:rsidR="000D44F2" w:rsidRDefault="000D44F2" w:rsidP="001000E6">
            <w:pPr>
              <w:tabs>
                <w:tab w:val="left" w:pos="1926"/>
              </w:tabs>
              <w:rPr>
                <w:rFonts w:ascii="Arial" w:hAnsi="Arial" w:cs="Arial"/>
                <w:sz w:val="20"/>
                <w:szCs w:val="20"/>
              </w:rPr>
            </w:pPr>
          </w:p>
          <w:p w:rsidR="000D44F2" w:rsidRDefault="000D44F2" w:rsidP="001000E6">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5</w:t>
            </w:r>
            <w:r>
              <w:rPr>
                <w:rFonts w:ascii="Arial" w:hAnsi="Arial" w:cs="Arial"/>
                <w:sz w:val="20"/>
                <w:szCs w:val="20"/>
              </w:rPr>
              <w:t>.1</w:t>
            </w:r>
          </w:p>
          <w:p w:rsidR="008418A9" w:rsidRDefault="008418A9" w:rsidP="0092550A">
            <w:pPr>
              <w:tabs>
                <w:tab w:val="left" w:pos="1926"/>
              </w:tabs>
              <w:rPr>
                <w:rFonts w:ascii="Arial" w:hAnsi="Arial" w:cs="Arial"/>
                <w:sz w:val="20"/>
                <w:szCs w:val="20"/>
              </w:rPr>
            </w:pPr>
          </w:p>
          <w:p w:rsidR="008418A9" w:rsidRDefault="008418A9" w:rsidP="0092550A">
            <w:pPr>
              <w:tabs>
                <w:tab w:val="left" w:pos="1926"/>
              </w:tabs>
              <w:rPr>
                <w:rFonts w:ascii="Arial" w:hAnsi="Arial" w:cs="Arial"/>
                <w:sz w:val="20"/>
                <w:szCs w:val="20"/>
              </w:rPr>
            </w:pPr>
          </w:p>
          <w:p w:rsidR="008418A9" w:rsidRDefault="008418A9" w:rsidP="0092550A">
            <w:pPr>
              <w:tabs>
                <w:tab w:val="left" w:pos="1926"/>
              </w:tabs>
              <w:rPr>
                <w:rFonts w:ascii="Arial" w:hAnsi="Arial" w:cs="Arial"/>
                <w:sz w:val="20"/>
                <w:szCs w:val="20"/>
              </w:rPr>
            </w:pPr>
          </w:p>
          <w:p w:rsidR="002621E5" w:rsidRDefault="000B5F45" w:rsidP="0092550A">
            <w:pPr>
              <w:tabs>
                <w:tab w:val="left" w:pos="1926"/>
              </w:tabs>
              <w:rPr>
                <w:rFonts w:ascii="Arial" w:hAnsi="Arial" w:cs="Arial"/>
                <w:sz w:val="20"/>
                <w:szCs w:val="20"/>
              </w:rPr>
            </w:pPr>
            <w:r>
              <w:rPr>
                <w:rFonts w:ascii="Arial" w:hAnsi="Arial" w:cs="Arial"/>
                <w:sz w:val="20"/>
                <w:szCs w:val="20"/>
              </w:rPr>
              <w:t>5.</w:t>
            </w:r>
            <w:r w:rsidR="00001E02">
              <w:rPr>
                <w:rFonts w:ascii="Arial" w:hAnsi="Arial" w:cs="Arial"/>
                <w:sz w:val="20"/>
                <w:szCs w:val="20"/>
              </w:rPr>
              <w:t>5</w:t>
            </w:r>
            <w:r>
              <w:rPr>
                <w:rFonts w:ascii="Arial" w:hAnsi="Arial" w:cs="Arial"/>
                <w:sz w:val="20"/>
                <w:szCs w:val="20"/>
              </w:rPr>
              <w:t>.</w:t>
            </w:r>
            <w:r w:rsidR="00001E02">
              <w:rPr>
                <w:rFonts w:ascii="Arial" w:hAnsi="Arial" w:cs="Arial"/>
                <w:sz w:val="20"/>
                <w:szCs w:val="20"/>
              </w:rPr>
              <w:t>2</w:t>
            </w:r>
          </w:p>
          <w:p w:rsidR="002621E5" w:rsidRDefault="002621E5" w:rsidP="0092550A">
            <w:pPr>
              <w:tabs>
                <w:tab w:val="left" w:pos="1926"/>
              </w:tabs>
              <w:rPr>
                <w:rFonts w:ascii="Arial" w:hAnsi="Arial" w:cs="Arial"/>
                <w:sz w:val="20"/>
                <w:szCs w:val="20"/>
              </w:rPr>
            </w:pPr>
          </w:p>
          <w:p w:rsidR="004B4845" w:rsidRDefault="004B4845" w:rsidP="00E840A6">
            <w:pPr>
              <w:tabs>
                <w:tab w:val="left" w:pos="1926"/>
              </w:tabs>
              <w:rPr>
                <w:rFonts w:ascii="Arial" w:hAnsi="Arial" w:cs="Arial"/>
                <w:sz w:val="20"/>
                <w:szCs w:val="20"/>
              </w:rPr>
            </w:pPr>
          </w:p>
          <w:p w:rsidR="004B4845" w:rsidRDefault="004B4845" w:rsidP="00E840A6">
            <w:pPr>
              <w:tabs>
                <w:tab w:val="left" w:pos="1926"/>
              </w:tabs>
              <w:rPr>
                <w:rFonts w:ascii="Arial" w:hAnsi="Arial" w:cs="Arial"/>
                <w:sz w:val="20"/>
                <w:szCs w:val="20"/>
              </w:rPr>
            </w:pPr>
          </w:p>
          <w:p w:rsidR="004B4845" w:rsidRDefault="004B4845" w:rsidP="00E840A6">
            <w:pPr>
              <w:tabs>
                <w:tab w:val="left" w:pos="1926"/>
              </w:tabs>
              <w:rPr>
                <w:rFonts w:ascii="Arial" w:hAnsi="Arial" w:cs="Arial"/>
                <w:sz w:val="20"/>
                <w:szCs w:val="20"/>
              </w:rPr>
            </w:pPr>
            <w:r>
              <w:rPr>
                <w:rFonts w:ascii="Arial" w:hAnsi="Arial" w:cs="Arial"/>
                <w:sz w:val="20"/>
                <w:szCs w:val="20"/>
              </w:rPr>
              <w:t>5.5.3</w:t>
            </w:r>
          </w:p>
          <w:p w:rsidR="004B4845" w:rsidRDefault="004B4845" w:rsidP="00E840A6">
            <w:pPr>
              <w:tabs>
                <w:tab w:val="left" w:pos="1926"/>
              </w:tabs>
              <w:rPr>
                <w:rFonts w:ascii="Arial" w:hAnsi="Arial" w:cs="Arial"/>
                <w:sz w:val="20"/>
                <w:szCs w:val="20"/>
              </w:rPr>
            </w:pPr>
          </w:p>
          <w:p w:rsidR="0092550A" w:rsidRDefault="0092550A" w:rsidP="00E840A6">
            <w:pPr>
              <w:tabs>
                <w:tab w:val="left" w:pos="1926"/>
              </w:tabs>
              <w:rPr>
                <w:rFonts w:ascii="Arial" w:hAnsi="Arial" w:cs="Arial"/>
                <w:sz w:val="20"/>
                <w:szCs w:val="20"/>
              </w:rPr>
            </w:pPr>
            <w:r>
              <w:rPr>
                <w:rFonts w:ascii="Arial" w:hAnsi="Arial" w:cs="Arial"/>
                <w:sz w:val="20"/>
                <w:szCs w:val="20"/>
              </w:rPr>
              <w:t>5.6</w:t>
            </w:r>
          </w:p>
          <w:p w:rsidR="00E840A6" w:rsidRDefault="00E840A6" w:rsidP="00E840A6">
            <w:pPr>
              <w:tabs>
                <w:tab w:val="left" w:pos="1926"/>
              </w:tabs>
              <w:rPr>
                <w:rFonts w:ascii="Arial" w:hAnsi="Arial" w:cs="Arial"/>
                <w:sz w:val="20"/>
                <w:szCs w:val="20"/>
              </w:rPr>
            </w:pPr>
          </w:p>
          <w:p w:rsidR="00E840A6" w:rsidRDefault="00E840A6" w:rsidP="00E840A6">
            <w:pPr>
              <w:tabs>
                <w:tab w:val="left" w:pos="1926"/>
              </w:tabs>
              <w:rPr>
                <w:rFonts w:ascii="Arial" w:hAnsi="Arial" w:cs="Arial"/>
                <w:sz w:val="20"/>
                <w:szCs w:val="20"/>
              </w:rPr>
            </w:pPr>
            <w:r>
              <w:rPr>
                <w:rFonts w:ascii="Arial" w:hAnsi="Arial" w:cs="Arial"/>
                <w:sz w:val="20"/>
                <w:szCs w:val="20"/>
              </w:rPr>
              <w:t>5.6.1</w:t>
            </w: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p>
          <w:p w:rsidR="000B5F45" w:rsidRDefault="000B5F45" w:rsidP="00E840A6">
            <w:pPr>
              <w:tabs>
                <w:tab w:val="left" w:pos="1926"/>
              </w:tabs>
              <w:rPr>
                <w:rFonts w:ascii="Arial" w:hAnsi="Arial" w:cs="Arial"/>
                <w:sz w:val="20"/>
                <w:szCs w:val="20"/>
              </w:rPr>
            </w:pPr>
            <w:r>
              <w:rPr>
                <w:rFonts w:ascii="Arial" w:hAnsi="Arial" w:cs="Arial"/>
                <w:sz w:val="20"/>
                <w:szCs w:val="20"/>
              </w:rPr>
              <w:t>5.6.2</w:t>
            </w: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p>
          <w:p w:rsidR="00F55271" w:rsidRDefault="000B5F45" w:rsidP="00E840A6">
            <w:pPr>
              <w:tabs>
                <w:tab w:val="left" w:pos="1926"/>
              </w:tabs>
              <w:rPr>
                <w:rFonts w:ascii="Arial" w:hAnsi="Arial" w:cs="Arial"/>
                <w:sz w:val="20"/>
                <w:szCs w:val="20"/>
              </w:rPr>
            </w:pPr>
            <w:r>
              <w:rPr>
                <w:rFonts w:ascii="Arial" w:hAnsi="Arial" w:cs="Arial"/>
                <w:sz w:val="20"/>
                <w:szCs w:val="20"/>
              </w:rPr>
              <w:t>5.7</w:t>
            </w:r>
          </w:p>
          <w:p w:rsidR="00F55271" w:rsidRDefault="00F55271" w:rsidP="00E840A6">
            <w:pPr>
              <w:tabs>
                <w:tab w:val="left" w:pos="1926"/>
              </w:tabs>
              <w:rPr>
                <w:rFonts w:ascii="Arial" w:hAnsi="Arial" w:cs="Arial"/>
                <w:sz w:val="20"/>
                <w:szCs w:val="20"/>
              </w:rPr>
            </w:pPr>
          </w:p>
          <w:p w:rsidR="000B5F45" w:rsidRDefault="00324A75" w:rsidP="00E840A6">
            <w:pPr>
              <w:tabs>
                <w:tab w:val="left" w:pos="1926"/>
              </w:tabs>
              <w:rPr>
                <w:rFonts w:ascii="Arial" w:hAnsi="Arial" w:cs="Arial"/>
                <w:sz w:val="20"/>
                <w:szCs w:val="20"/>
              </w:rPr>
            </w:pPr>
            <w:r>
              <w:rPr>
                <w:rFonts w:ascii="Arial" w:hAnsi="Arial" w:cs="Arial"/>
                <w:sz w:val="20"/>
                <w:szCs w:val="20"/>
              </w:rPr>
              <w:t>5.7.1</w:t>
            </w:r>
          </w:p>
          <w:p w:rsidR="000B5F45" w:rsidRDefault="000B5F45" w:rsidP="00E840A6">
            <w:pPr>
              <w:tabs>
                <w:tab w:val="left" w:pos="1926"/>
              </w:tabs>
              <w:rPr>
                <w:rFonts w:ascii="Arial" w:hAnsi="Arial" w:cs="Arial"/>
                <w:sz w:val="20"/>
                <w:szCs w:val="20"/>
              </w:rPr>
            </w:pPr>
          </w:p>
          <w:p w:rsidR="00324A75" w:rsidRDefault="00324A75" w:rsidP="00E840A6">
            <w:pPr>
              <w:tabs>
                <w:tab w:val="left" w:pos="1926"/>
              </w:tabs>
              <w:rPr>
                <w:rFonts w:ascii="Arial" w:hAnsi="Arial" w:cs="Arial"/>
                <w:sz w:val="20"/>
                <w:szCs w:val="20"/>
              </w:rPr>
            </w:pPr>
          </w:p>
          <w:p w:rsidR="000B7A86" w:rsidRDefault="000B7A86" w:rsidP="00E840A6">
            <w:pPr>
              <w:tabs>
                <w:tab w:val="left" w:pos="1926"/>
              </w:tabs>
              <w:rPr>
                <w:rFonts w:ascii="Arial" w:hAnsi="Arial" w:cs="Arial"/>
                <w:sz w:val="20"/>
                <w:szCs w:val="20"/>
              </w:rPr>
            </w:pPr>
          </w:p>
          <w:p w:rsidR="000B7A86" w:rsidRDefault="000B7A86" w:rsidP="00E840A6">
            <w:pPr>
              <w:tabs>
                <w:tab w:val="left" w:pos="1926"/>
              </w:tabs>
              <w:rPr>
                <w:rFonts w:ascii="Arial" w:hAnsi="Arial" w:cs="Arial"/>
                <w:sz w:val="20"/>
                <w:szCs w:val="20"/>
              </w:rPr>
            </w:pPr>
          </w:p>
          <w:p w:rsidR="00F55271" w:rsidRDefault="00F55271" w:rsidP="00E840A6">
            <w:pPr>
              <w:tabs>
                <w:tab w:val="left" w:pos="1926"/>
              </w:tabs>
              <w:rPr>
                <w:rFonts w:ascii="Arial" w:hAnsi="Arial" w:cs="Arial"/>
                <w:sz w:val="20"/>
                <w:szCs w:val="20"/>
              </w:rPr>
            </w:pPr>
            <w:r>
              <w:rPr>
                <w:rFonts w:ascii="Arial" w:hAnsi="Arial" w:cs="Arial"/>
                <w:sz w:val="20"/>
                <w:szCs w:val="20"/>
              </w:rPr>
              <w:lastRenderedPageBreak/>
              <w:t>5.</w:t>
            </w:r>
            <w:r w:rsidR="000B5F45">
              <w:rPr>
                <w:rFonts w:ascii="Arial" w:hAnsi="Arial" w:cs="Arial"/>
                <w:sz w:val="20"/>
                <w:szCs w:val="20"/>
              </w:rPr>
              <w:t>8</w:t>
            </w:r>
          </w:p>
          <w:p w:rsidR="00F55271" w:rsidRDefault="00F55271" w:rsidP="00E840A6">
            <w:pPr>
              <w:tabs>
                <w:tab w:val="left" w:pos="1926"/>
              </w:tabs>
              <w:rPr>
                <w:rFonts w:ascii="Arial" w:hAnsi="Arial" w:cs="Arial"/>
                <w:sz w:val="20"/>
                <w:szCs w:val="20"/>
              </w:rPr>
            </w:pPr>
          </w:p>
          <w:p w:rsidR="00F55271" w:rsidRDefault="00F55271" w:rsidP="000B5F45">
            <w:pPr>
              <w:tabs>
                <w:tab w:val="left" w:pos="1926"/>
              </w:tabs>
              <w:rPr>
                <w:rFonts w:ascii="Arial" w:hAnsi="Arial" w:cs="Arial"/>
                <w:sz w:val="20"/>
                <w:szCs w:val="20"/>
              </w:rPr>
            </w:pPr>
            <w:r>
              <w:rPr>
                <w:rFonts w:ascii="Arial" w:hAnsi="Arial" w:cs="Arial"/>
                <w:sz w:val="20"/>
                <w:szCs w:val="20"/>
              </w:rPr>
              <w:t>5.</w:t>
            </w:r>
            <w:r w:rsidR="000B5F45">
              <w:rPr>
                <w:rFonts w:ascii="Arial" w:hAnsi="Arial" w:cs="Arial"/>
                <w:sz w:val="20"/>
                <w:szCs w:val="20"/>
              </w:rPr>
              <w:t>8</w:t>
            </w:r>
            <w:r>
              <w:rPr>
                <w:rFonts w:ascii="Arial" w:hAnsi="Arial" w:cs="Arial"/>
                <w:sz w:val="20"/>
                <w:szCs w:val="20"/>
              </w:rPr>
              <w:t>.1</w:t>
            </w:r>
          </w:p>
        </w:tc>
        <w:tc>
          <w:tcPr>
            <w:tcW w:w="8352" w:type="dxa"/>
          </w:tcPr>
          <w:p w:rsidR="00F951AC" w:rsidRDefault="00CB4334" w:rsidP="00CB4334">
            <w:pPr>
              <w:tabs>
                <w:tab w:val="left" w:pos="1926"/>
              </w:tabs>
              <w:rPr>
                <w:rFonts w:ascii="Arial" w:hAnsi="Arial" w:cs="Arial"/>
                <w:sz w:val="20"/>
                <w:szCs w:val="20"/>
              </w:rPr>
            </w:pPr>
            <w:r>
              <w:rPr>
                <w:rFonts w:ascii="Arial" w:hAnsi="Arial" w:cs="Arial"/>
                <w:sz w:val="20"/>
                <w:szCs w:val="20"/>
              </w:rPr>
              <w:lastRenderedPageBreak/>
              <w:t>SBell provided background that the review &amp; approval process had not changed; high risk checklists should always have been reviewed and approved by an Ethics Programme Team</w:t>
            </w:r>
            <w:r w:rsidR="00AC02E9">
              <w:rPr>
                <w:rFonts w:ascii="Arial" w:hAnsi="Arial" w:cs="Arial"/>
                <w:sz w:val="20"/>
                <w:szCs w:val="20"/>
              </w:rPr>
              <w:t xml:space="preserve"> (which would be in line with the research ethics code of practice</w:t>
            </w:r>
            <w:r w:rsidR="00001E02">
              <w:rPr>
                <w:rFonts w:ascii="Arial" w:hAnsi="Arial" w:cs="Arial"/>
                <w:sz w:val="20"/>
                <w:szCs w:val="20"/>
              </w:rPr>
              <w:t xml:space="preserve"> “RECP”</w:t>
            </w:r>
            <w:r w:rsidR="00AC02E9">
              <w:rPr>
                <w:rFonts w:ascii="Arial" w:hAnsi="Arial" w:cs="Arial"/>
                <w:sz w:val="20"/>
                <w:szCs w:val="20"/>
              </w:rPr>
              <w:t>)</w:t>
            </w:r>
            <w:r>
              <w:rPr>
                <w:rFonts w:ascii="Arial" w:hAnsi="Arial" w:cs="Arial"/>
                <w:sz w:val="20"/>
                <w:szCs w:val="20"/>
              </w:rPr>
              <w:t xml:space="preserve">, however, the </w:t>
            </w:r>
            <w:r w:rsidR="008418A9">
              <w:rPr>
                <w:rFonts w:ascii="Arial" w:hAnsi="Arial" w:cs="Arial"/>
                <w:sz w:val="20"/>
                <w:szCs w:val="20"/>
              </w:rPr>
              <w:t>previous</w:t>
            </w:r>
            <w:r>
              <w:rPr>
                <w:rFonts w:ascii="Arial" w:hAnsi="Arial" w:cs="Arial"/>
                <w:sz w:val="20"/>
                <w:szCs w:val="20"/>
              </w:rPr>
              <w:t xml:space="preserve"> </w:t>
            </w:r>
            <w:r w:rsidR="008418A9">
              <w:rPr>
                <w:rFonts w:ascii="Arial" w:hAnsi="Arial" w:cs="Arial"/>
                <w:sz w:val="20"/>
                <w:szCs w:val="20"/>
              </w:rPr>
              <w:t>system</w:t>
            </w:r>
            <w:r>
              <w:rPr>
                <w:rFonts w:ascii="Arial" w:hAnsi="Arial" w:cs="Arial"/>
                <w:sz w:val="20"/>
                <w:szCs w:val="20"/>
              </w:rPr>
              <w:t xml:space="preserve"> gave Supervisors the ability to approve ‘high risk’ checklists.  When the new checklist and revised OEC admin system </w:t>
            </w:r>
            <w:r w:rsidR="008418A9">
              <w:rPr>
                <w:rFonts w:ascii="Arial" w:hAnsi="Arial" w:cs="Arial"/>
                <w:sz w:val="20"/>
                <w:szCs w:val="20"/>
              </w:rPr>
              <w:t>was</w:t>
            </w:r>
            <w:r>
              <w:rPr>
                <w:rFonts w:ascii="Arial" w:hAnsi="Arial" w:cs="Arial"/>
                <w:sz w:val="20"/>
                <w:szCs w:val="20"/>
              </w:rPr>
              <w:t xml:space="preserve"> launched in September 2018</w:t>
            </w:r>
            <w:r w:rsidR="00AC02E9">
              <w:rPr>
                <w:rFonts w:ascii="Arial" w:hAnsi="Arial" w:cs="Arial"/>
                <w:sz w:val="20"/>
                <w:szCs w:val="20"/>
              </w:rPr>
              <w:t xml:space="preserve">, </w:t>
            </w:r>
            <w:r w:rsidR="008418A9">
              <w:rPr>
                <w:rFonts w:ascii="Arial" w:hAnsi="Arial" w:cs="Arial"/>
                <w:sz w:val="20"/>
                <w:szCs w:val="20"/>
              </w:rPr>
              <w:t>the approval</w:t>
            </w:r>
            <w:r>
              <w:rPr>
                <w:rFonts w:ascii="Arial" w:hAnsi="Arial" w:cs="Arial"/>
                <w:sz w:val="20"/>
                <w:szCs w:val="20"/>
              </w:rPr>
              <w:t xml:space="preserve"> function had </w:t>
            </w:r>
            <w:r w:rsidR="008418A9">
              <w:rPr>
                <w:rFonts w:ascii="Arial" w:hAnsi="Arial" w:cs="Arial"/>
                <w:sz w:val="20"/>
                <w:szCs w:val="20"/>
              </w:rPr>
              <w:t xml:space="preserve">been </w:t>
            </w:r>
            <w:r w:rsidR="00001E02">
              <w:rPr>
                <w:rFonts w:ascii="Arial" w:hAnsi="Arial" w:cs="Arial"/>
                <w:sz w:val="20"/>
                <w:szCs w:val="20"/>
              </w:rPr>
              <w:t>disabled</w:t>
            </w:r>
            <w:r>
              <w:rPr>
                <w:rFonts w:ascii="Arial" w:hAnsi="Arial" w:cs="Arial"/>
                <w:sz w:val="20"/>
                <w:szCs w:val="20"/>
              </w:rPr>
              <w:t xml:space="preserve"> to bring the operational aspect in line with the </w:t>
            </w:r>
            <w:r w:rsidR="00001E02">
              <w:rPr>
                <w:rFonts w:ascii="Arial" w:hAnsi="Arial" w:cs="Arial"/>
                <w:sz w:val="20"/>
                <w:szCs w:val="20"/>
              </w:rPr>
              <w:t>RECP</w:t>
            </w:r>
            <w:r>
              <w:rPr>
                <w:rFonts w:ascii="Arial" w:hAnsi="Arial" w:cs="Arial"/>
                <w:sz w:val="20"/>
                <w:szCs w:val="20"/>
              </w:rPr>
              <w:t xml:space="preserve">. </w:t>
            </w:r>
          </w:p>
          <w:p w:rsidR="00AC02E9" w:rsidRDefault="00AC02E9" w:rsidP="00CB4334">
            <w:pPr>
              <w:tabs>
                <w:tab w:val="left" w:pos="1926"/>
              </w:tabs>
              <w:rPr>
                <w:rFonts w:ascii="Arial" w:hAnsi="Arial" w:cs="Arial"/>
                <w:sz w:val="20"/>
                <w:szCs w:val="20"/>
              </w:rPr>
            </w:pPr>
          </w:p>
          <w:p w:rsidR="00AC02E9" w:rsidRDefault="00AC02E9" w:rsidP="00CB4334">
            <w:pPr>
              <w:tabs>
                <w:tab w:val="left" w:pos="1926"/>
              </w:tabs>
              <w:rPr>
                <w:rFonts w:ascii="Arial" w:hAnsi="Arial" w:cs="Arial"/>
                <w:sz w:val="20"/>
                <w:szCs w:val="20"/>
              </w:rPr>
            </w:pPr>
            <w:r>
              <w:rPr>
                <w:rFonts w:ascii="Arial" w:hAnsi="Arial" w:cs="Arial"/>
                <w:sz w:val="20"/>
                <w:szCs w:val="20"/>
              </w:rPr>
              <w:t>Dr Mohrenweiser raised concerns that the additional review would not add value, given that Supervisors had a better understanding of the subject matter.  The topics researched by students were by the</w:t>
            </w:r>
            <w:r w:rsidR="00C06F0A">
              <w:rPr>
                <w:rFonts w:ascii="Arial" w:hAnsi="Arial" w:cs="Arial"/>
                <w:sz w:val="20"/>
                <w:szCs w:val="20"/>
              </w:rPr>
              <w:t>ir very nature innocuous e.g.  Marketing campaigns, leadership.  When there was an issue with potential risk or the need for an additional opinion, it would be flagged to the Ethics Programme Team but only in these circumstances.</w:t>
            </w:r>
          </w:p>
          <w:p w:rsidR="00C06F0A" w:rsidRDefault="00C06F0A" w:rsidP="00CB4334">
            <w:pPr>
              <w:tabs>
                <w:tab w:val="left" w:pos="1926"/>
              </w:tabs>
              <w:rPr>
                <w:rFonts w:ascii="Arial" w:hAnsi="Arial" w:cs="Arial"/>
                <w:sz w:val="20"/>
                <w:szCs w:val="20"/>
              </w:rPr>
            </w:pPr>
          </w:p>
          <w:p w:rsidR="00C06F0A" w:rsidRDefault="00C06F0A" w:rsidP="00CB4334">
            <w:pPr>
              <w:tabs>
                <w:tab w:val="left" w:pos="1926"/>
              </w:tabs>
              <w:rPr>
                <w:rFonts w:ascii="Arial" w:hAnsi="Arial" w:cs="Arial"/>
                <w:sz w:val="20"/>
                <w:szCs w:val="20"/>
              </w:rPr>
            </w:pPr>
            <w:r>
              <w:rPr>
                <w:rFonts w:ascii="Arial" w:hAnsi="Arial" w:cs="Arial"/>
                <w:sz w:val="20"/>
                <w:szCs w:val="20"/>
              </w:rPr>
              <w:t xml:space="preserve">The Committee </w:t>
            </w:r>
            <w:r w:rsidR="005E5E1F">
              <w:rPr>
                <w:rFonts w:ascii="Arial" w:hAnsi="Arial" w:cs="Arial"/>
                <w:sz w:val="20"/>
                <w:szCs w:val="20"/>
              </w:rPr>
              <w:t>advised that</w:t>
            </w:r>
            <w:r w:rsidR="005E5E1F" w:rsidRPr="005E5E1F">
              <w:rPr>
                <w:rFonts w:ascii="Arial" w:hAnsi="Arial" w:cs="Arial"/>
                <w:sz w:val="20"/>
                <w:szCs w:val="20"/>
              </w:rPr>
              <w:t xml:space="preserve"> the reason for the addi</w:t>
            </w:r>
            <w:r w:rsidR="005E5E1F">
              <w:rPr>
                <w:rFonts w:ascii="Arial" w:hAnsi="Arial" w:cs="Arial"/>
                <w:sz w:val="20"/>
                <w:szCs w:val="20"/>
              </w:rPr>
              <w:t>tional review and approval step and</w:t>
            </w:r>
            <w:r w:rsidR="005E5E1F" w:rsidRPr="005E5E1F">
              <w:rPr>
                <w:rFonts w:ascii="Arial" w:hAnsi="Arial" w:cs="Arial"/>
                <w:sz w:val="20"/>
                <w:szCs w:val="20"/>
              </w:rPr>
              <w:t xml:space="preserve"> the role of the Ethics Programme Team </w:t>
            </w:r>
            <w:r w:rsidR="005E5E1F">
              <w:rPr>
                <w:rFonts w:ascii="Arial" w:hAnsi="Arial" w:cs="Arial"/>
                <w:sz w:val="20"/>
                <w:szCs w:val="20"/>
              </w:rPr>
              <w:t>was</w:t>
            </w:r>
            <w:r w:rsidR="005E5E1F" w:rsidRPr="005E5E1F">
              <w:rPr>
                <w:rFonts w:ascii="Arial" w:hAnsi="Arial" w:cs="Arial"/>
                <w:sz w:val="20"/>
                <w:szCs w:val="20"/>
              </w:rPr>
              <w:t xml:space="preserve"> to mitigate against potential ethical risk arising from a project, taking into consideration the topic being researched, the specific set of participants being recruited and any ethical issues that may arise from the socio/cultural context of the country that the research will be conducted in.</w:t>
            </w:r>
            <w:r w:rsidR="005E5E1F">
              <w:rPr>
                <w:rFonts w:ascii="Arial" w:hAnsi="Arial" w:cs="Arial"/>
                <w:sz w:val="20"/>
                <w:szCs w:val="20"/>
              </w:rPr>
              <w:t xml:space="preserve">  The process also provides an additional safeguard for the Supervisor should something go wrong in terms of reputation or accountability. </w:t>
            </w:r>
          </w:p>
          <w:p w:rsidR="00CB4334" w:rsidRDefault="00CB4334" w:rsidP="00CB4334">
            <w:pPr>
              <w:tabs>
                <w:tab w:val="left" w:pos="1926"/>
              </w:tabs>
              <w:rPr>
                <w:rFonts w:ascii="Arial" w:hAnsi="Arial" w:cs="Arial"/>
                <w:sz w:val="20"/>
                <w:szCs w:val="20"/>
              </w:rPr>
            </w:pPr>
          </w:p>
          <w:p w:rsidR="00AC62E6" w:rsidRDefault="005E5E1F" w:rsidP="00CB4334">
            <w:pPr>
              <w:tabs>
                <w:tab w:val="left" w:pos="1926"/>
              </w:tabs>
              <w:rPr>
                <w:rFonts w:ascii="Arial" w:hAnsi="Arial" w:cs="Arial"/>
                <w:sz w:val="20"/>
                <w:szCs w:val="20"/>
              </w:rPr>
            </w:pPr>
            <w:r>
              <w:rPr>
                <w:rFonts w:ascii="Arial" w:hAnsi="Arial" w:cs="Arial"/>
                <w:sz w:val="20"/>
                <w:szCs w:val="20"/>
              </w:rPr>
              <w:t>The Committee</w:t>
            </w:r>
            <w:r w:rsidRPr="005E5E1F">
              <w:rPr>
                <w:rFonts w:ascii="Arial" w:hAnsi="Arial" w:cs="Arial"/>
                <w:sz w:val="20"/>
                <w:szCs w:val="20"/>
              </w:rPr>
              <w:t xml:space="preserve"> acknowledged that the additional review process </w:t>
            </w:r>
            <w:r>
              <w:rPr>
                <w:rFonts w:ascii="Arial" w:hAnsi="Arial" w:cs="Arial"/>
                <w:sz w:val="20"/>
                <w:szCs w:val="20"/>
              </w:rPr>
              <w:t>would</w:t>
            </w:r>
            <w:r w:rsidRPr="005E5E1F">
              <w:rPr>
                <w:rFonts w:ascii="Arial" w:hAnsi="Arial" w:cs="Arial"/>
                <w:sz w:val="20"/>
                <w:szCs w:val="20"/>
              </w:rPr>
              <w:t xml:space="preserve"> increase the workloads if membership of the Ethics Programme Team is left to 2-3 in number.  A pragmatic way to address this would be increase the number of academic reviewers within the Ethics Programme Team structure.  Other Faculties have addressed similar issues by increasing the number of Ethics Programmes Teams within the department with Teams assigned to look after specific programmes of studies or groupings of programmes and thereby distributing the responsibility of review.  Whilst in some departments, it has been a challenge implementing the revised review process, they have recognised that the revised review and approval structure has improved the quality of the checklists submitted by students</w:t>
            </w:r>
            <w:r>
              <w:rPr>
                <w:rFonts w:ascii="Arial" w:hAnsi="Arial" w:cs="Arial"/>
                <w:sz w:val="20"/>
                <w:szCs w:val="20"/>
              </w:rPr>
              <w:t>.</w:t>
            </w:r>
          </w:p>
          <w:p w:rsidR="005E5E1F" w:rsidRDefault="005E5E1F" w:rsidP="00CB4334">
            <w:pPr>
              <w:tabs>
                <w:tab w:val="left" w:pos="1926"/>
              </w:tabs>
              <w:rPr>
                <w:rFonts w:ascii="Arial" w:hAnsi="Arial" w:cs="Arial"/>
                <w:sz w:val="20"/>
                <w:szCs w:val="20"/>
              </w:rPr>
            </w:pPr>
          </w:p>
          <w:p w:rsidR="005E5E1F" w:rsidRDefault="008840ED" w:rsidP="00CB4334">
            <w:pPr>
              <w:tabs>
                <w:tab w:val="left" w:pos="1926"/>
              </w:tabs>
              <w:rPr>
                <w:rFonts w:ascii="Arial" w:hAnsi="Arial" w:cs="Arial"/>
                <w:sz w:val="20"/>
                <w:szCs w:val="20"/>
              </w:rPr>
            </w:pPr>
            <w:r>
              <w:rPr>
                <w:rFonts w:ascii="Arial" w:hAnsi="Arial" w:cs="Arial"/>
                <w:sz w:val="20"/>
                <w:szCs w:val="20"/>
              </w:rPr>
              <w:t xml:space="preserve">Action: </w:t>
            </w:r>
            <w:r w:rsidR="005E5E1F">
              <w:rPr>
                <w:rFonts w:ascii="Arial" w:hAnsi="Arial" w:cs="Arial"/>
                <w:sz w:val="20"/>
                <w:szCs w:val="20"/>
              </w:rPr>
              <w:t>It was agreed that Dr Mohrenweiser would discuss the current arrangements</w:t>
            </w:r>
            <w:r>
              <w:rPr>
                <w:rFonts w:ascii="Arial" w:hAnsi="Arial" w:cs="Arial"/>
                <w:sz w:val="20"/>
                <w:szCs w:val="20"/>
              </w:rPr>
              <w:t xml:space="preserve"> within his Department</w:t>
            </w:r>
            <w:r w:rsidR="005E5E1F">
              <w:rPr>
                <w:rFonts w:ascii="Arial" w:hAnsi="Arial" w:cs="Arial"/>
                <w:sz w:val="20"/>
                <w:szCs w:val="20"/>
              </w:rPr>
              <w:t xml:space="preserve">.  SBell would </w:t>
            </w:r>
            <w:r>
              <w:rPr>
                <w:rFonts w:ascii="Arial" w:hAnsi="Arial" w:cs="Arial"/>
                <w:sz w:val="20"/>
                <w:szCs w:val="20"/>
              </w:rPr>
              <w:t>update OEC Admin system set up to reflect any new arrangements</w:t>
            </w:r>
            <w:r w:rsidR="005E5E1F">
              <w:rPr>
                <w:rFonts w:ascii="Arial" w:hAnsi="Arial" w:cs="Arial"/>
                <w:sz w:val="20"/>
                <w:szCs w:val="20"/>
              </w:rPr>
              <w:t xml:space="preserve">. </w:t>
            </w:r>
          </w:p>
          <w:p w:rsidR="00AC62E6" w:rsidRDefault="00AC62E6" w:rsidP="00CB4334">
            <w:pPr>
              <w:tabs>
                <w:tab w:val="left" w:pos="1926"/>
              </w:tabs>
              <w:rPr>
                <w:rFonts w:ascii="Arial" w:hAnsi="Arial" w:cs="Arial"/>
                <w:sz w:val="20"/>
                <w:szCs w:val="20"/>
              </w:rPr>
            </w:pPr>
          </w:p>
          <w:p w:rsidR="00CB4334" w:rsidRDefault="002621E5" w:rsidP="00CB4334">
            <w:pPr>
              <w:tabs>
                <w:tab w:val="left" w:pos="1926"/>
              </w:tabs>
              <w:rPr>
                <w:rFonts w:ascii="Arial" w:hAnsi="Arial" w:cs="Arial"/>
                <w:sz w:val="20"/>
                <w:szCs w:val="20"/>
              </w:rPr>
            </w:pPr>
            <w:r>
              <w:rPr>
                <w:rFonts w:ascii="Arial" w:hAnsi="Arial" w:cs="Arial"/>
                <w:sz w:val="20"/>
                <w:szCs w:val="20"/>
              </w:rPr>
              <w:t>Scope of Research Definition/Publications</w:t>
            </w:r>
          </w:p>
          <w:p w:rsidR="008840ED" w:rsidRDefault="008840ED" w:rsidP="00CB4334">
            <w:pPr>
              <w:tabs>
                <w:tab w:val="left" w:pos="1926"/>
              </w:tabs>
              <w:rPr>
                <w:rFonts w:ascii="Arial" w:hAnsi="Arial" w:cs="Arial"/>
                <w:sz w:val="20"/>
                <w:szCs w:val="20"/>
              </w:rPr>
            </w:pPr>
          </w:p>
          <w:p w:rsidR="008840ED" w:rsidRDefault="00771802" w:rsidP="00CB4334">
            <w:pPr>
              <w:tabs>
                <w:tab w:val="left" w:pos="1926"/>
              </w:tabs>
              <w:rPr>
                <w:rFonts w:ascii="Arial" w:hAnsi="Arial" w:cs="Arial"/>
                <w:sz w:val="20"/>
                <w:szCs w:val="20"/>
              </w:rPr>
            </w:pPr>
            <w:r>
              <w:rPr>
                <w:rFonts w:ascii="Arial" w:hAnsi="Arial" w:cs="Arial"/>
                <w:sz w:val="20"/>
                <w:szCs w:val="20"/>
              </w:rPr>
              <w:t>Following discussions the Committee agreed that outputs e.g. publications generated through research activities should have ethics approval.  This did not extend to outputs (e.g. publications) that had been generated through activities that were not defined as research.</w:t>
            </w:r>
          </w:p>
          <w:p w:rsidR="002621E5" w:rsidRDefault="002621E5" w:rsidP="00CB4334">
            <w:pPr>
              <w:tabs>
                <w:tab w:val="left" w:pos="1926"/>
              </w:tabs>
              <w:rPr>
                <w:rFonts w:ascii="Arial" w:hAnsi="Arial" w:cs="Arial"/>
                <w:sz w:val="20"/>
                <w:szCs w:val="20"/>
              </w:rPr>
            </w:pPr>
          </w:p>
          <w:p w:rsidR="002621E5" w:rsidRDefault="002621E5" w:rsidP="00CB4334">
            <w:pPr>
              <w:tabs>
                <w:tab w:val="left" w:pos="1926"/>
              </w:tabs>
              <w:rPr>
                <w:rFonts w:ascii="Arial" w:hAnsi="Arial" w:cs="Arial"/>
                <w:sz w:val="20"/>
                <w:szCs w:val="20"/>
              </w:rPr>
            </w:pPr>
            <w:r>
              <w:rPr>
                <w:rFonts w:ascii="Arial" w:hAnsi="Arial" w:cs="Arial"/>
                <w:sz w:val="20"/>
                <w:szCs w:val="20"/>
              </w:rPr>
              <w:t>Definition of vulnerability in relation to BU students</w:t>
            </w:r>
          </w:p>
          <w:p w:rsidR="002621E5" w:rsidRDefault="002621E5" w:rsidP="00CB4334">
            <w:pPr>
              <w:tabs>
                <w:tab w:val="left" w:pos="1926"/>
              </w:tabs>
              <w:rPr>
                <w:rFonts w:ascii="Arial" w:hAnsi="Arial" w:cs="Arial"/>
                <w:sz w:val="20"/>
                <w:szCs w:val="20"/>
              </w:rPr>
            </w:pPr>
          </w:p>
          <w:p w:rsidR="00D9374F" w:rsidRDefault="00D9374F" w:rsidP="00CB4334">
            <w:pPr>
              <w:tabs>
                <w:tab w:val="left" w:pos="1926"/>
              </w:tabs>
              <w:rPr>
                <w:rFonts w:ascii="Arial" w:hAnsi="Arial" w:cs="Arial"/>
                <w:sz w:val="20"/>
                <w:szCs w:val="20"/>
              </w:rPr>
            </w:pPr>
            <w:r>
              <w:rPr>
                <w:rFonts w:ascii="Arial" w:hAnsi="Arial" w:cs="Arial"/>
                <w:sz w:val="20"/>
                <w:szCs w:val="20"/>
              </w:rPr>
              <w:t>The STH REP members had asked for clarification on the current guidance that if BU students are recruited as research participants they were defined as vulnerable on the basis that they were our students.  There was an inconsistency in approach from researchers when answering the question on vulnerability</w:t>
            </w:r>
            <w:r w:rsidR="00324A75">
              <w:rPr>
                <w:rFonts w:ascii="Arial" w:hAnsi="Arial" w:cs="Arial"/>
                <w:sz w:val="20"/>
                <w:szCs w:val="20"/>
              </w:rPr>
              <w:t xml:space="preserve"> and BU students</w:t>
            </w:r>
            <w:r>
              <w:rPr>
                <w:rFonts w:ascii="Arial" w:hAnsi="Arial" w:cs="Arial"/>
                <w:sz w:val="20"/>
                <w:szCs w:val="20"/>
              </w:rPr>
              <w:t>.</w:t>
            </w:r>
            <w:r w:rsidR="00843FFB">
              <w:rPr>
                <w:rFonts w:ascii="Arial" w:hAnsi="Arial" w:cs="Arial"/>
                <w:sz w:val="20"/>
                <w:szCs w:val="20"/>
              </w:rPr>
              <w:t xml:space="preserve">  </w:t>
            </w:r>
          </w:p>
          <w:p w:rsidR="00D9374F" w:rsidRDefault="00D9374F" w:rsidP="00CB4334">
            <w:pPr>
              <w:tabs>
                <w:tab w:val="left" w:pos="1926"/>
              </w:tabs>
              <w:rPr>
                <w:rFonts w:ascii="Arial" w:hAnsi="Arial" w:cs="Arial"/>
                <w:sz w:val="20"/>
                <w:szCs w:val="20"/>
              </w:rPr>
            </w:pPr>
          </w:p>
          <w:p w:rsidR="00D9374F" w:rsidRDefault="00324A75" w:rsidP="00CB4334">
            <w:pPr>
              <w:tabs>
                <w:tab w:val="left" w:pos="1926"/>
              </w:tabs>
              <w:rPr>
                <w:rFonts w:ascii="Arial" w:hAnsi="Arial" w:cs="Arial"/>
                <w:sz w:val="20"/>
                <w:szCs w:val="20"/>
              </w:rPr>
            </w:pPr>
            <w:r>
              <w:rPr>
                <w:rFonts w:ascii="Arial" w:hAnsi="Arial" w:cs="Arial"/>
                <w:sz w:val="20"/>
                <w:szCs w:val="20"/>
              </w:rPr>
              <w:t>UREC</w:t>
            </w:r>
            <w:r w:rsidR="00D9374F">
              <w:rPr>
                <w:rFonts w:ascii="Arial" w:hAnsi="Arial" w:cs="Arial"/>
                <w:sz w:val="20"/>
                <w:szCs w:val="20"/>
              </w:rPr>
              <w:t xml:space="preserve"> acknowledged that BU has a responsibility towards student welfare.  However, only when there is a direct power relationship between the researcher and the student being recruited</w:t>
            </w:r>
            <w:r>
              <w:rPr>
                <w:rFonts w:ascii="Arial" w:hAnsi="Arial" w:cs="Arial"/>
                <w:sz w:val="20"/>
                <w:szCs w:val="20"/>
              </w:rPr>
              <w:t xml:space="preserve"> as research participant</w:t>
            </w:r>
            <w:r w:rsidR="00D9374F">
              <w:rPr>
                <w:rFonts w:ascii="Arial" w:hAnsi="Arial" w:cs="Arial"/>
                <w:sz w:val="20"/>
                <w:szCs w:val="20"/>
              </w:rPr>
              <w:t xml:space="preserve">, should the Researcher indicate vulnerability. For example when the researcher </w:t>
            </w:r>
            <w:r>
              <w:rPr>
                <w:rFonts w:ascii="Arial" w:hAnsi="Arial" w:cs="Arial"/>
                <w:sz w:val="20"/>
                <w:szCs w:val="20"/>
              </w:rPr>
              <w:t>is</w:t>
            </w:r>
            <w:r w:rsidR="00D9374F">
              <w:rPr>
                <w:rFonts w:ascii="Arial" w:hAnsi="Arial" w:cs="Arial"/>
                <w:sz w:val="20"/>
                <w:szCs w:val="20"/>
              </w:rPr>
              <w:t xml:space="preserve"> directly responsible for marking assignments because </w:t>
            </w:r>
            <w:r>
              <w:rPr>
                <w:rFonts w:ascii="Arial" w:hAnsi="Arial" w:cs="Arial"/>
                <w:sz w:val="20"/>
                <w:szCs w:val="20"/>
              </w:rPr>
              <w:t>of the tutor/student relationship</w:t>
            </w:r>
            <w:r w:rsidR="00D9374F">
              <w:rPr>
                <w:rFonts w:ascii="Arial" w:hAnsi="Arial" w:cs="Arial"/>
                <w:sz w:val="20"/>
                <w:szCs w:val="20"/>
              </w:rPr>
              <w:t>.</w:t>
            </w:r>
          </w:p>
          <w:p w:rsidR="00771802" w:rsidRDefault="00771802" w:rsidP="00CB4334">
            <w:pPr>
              <w:tabs>
                <w:tab w:val="left" w:pos="1926"/>
              </w:tabs>
              <w:rPr>
                <w:rFonts w:ascii="Arial" w:hAnsi="Arial" w:cs="Arial"/>
                <w:sz w:val="20"/>
                <w:szCs w:val="20"/>
              </w:rPr>
            </w:pPr>
          </w:p>
          <w:p w:rsidR="00771802" w:rsidRDefault="00771802" w:rsidP="00CB4334">
            <w:pPr>
              <w:tabs>
                <w:tab w:val="left" w:pos="1926"/>
              </w:tabs>
              <w:rPr>
                <w:rFonts w:ascii="Arial" w:hAnsi="Arial" w:cs="Arial"/>
                <w:sz w:val="20"/>
                <w:szCs w:val="20"/>
              </w:rPr>
            </w:pPr>
            <w:r>
              <w:rPr>
                <w:rFonts w:ascii="Arial" w:hAnsi="Arial" w:cs="Arial"/>
                <w:sz w:val="20"/>
                <w:szCs w:val="20"/>
              </w:rPr>
              <w:t>Action: SBell wo</w:t>
            </w:r>
            <w:r w:rsidR="004B4845">
              <w:rPr>
                <w:rFonts w:ascii="Arial" w:hAnsi="Arial" w:cs="Arial"/>
                <w:sz w:val="20"/>
                <w:szCs w:val="20"/>
              </w:rPr>
              <w:t xml:space="preserve">uld revise the current guidance </w:t>
            </w:r>
            <w:r w:rsidR="00E01E73">
              <w:rPr>
                <w:rFonts w:ascii="Arial" w:hAnsi="Arial" w:cs="Arial"/>
                <w:sz w:val="20"/>
                <w:szCs w:val="20"/>
              </w:rPr>
              <w:t>and update the online ethics checklist</w:t>
            </w:r>
            <w:r w:rsidR="004B4845">
              <w:rPr>
                <w:rFonts w:ascii="Arial" w:hAnsi="Arial" w:cs="Arial"/>
                <w:sz w:val="20"/>
                <w:szCs w:val="20"/>
              </w:rPr>
              <w:t>.</w:t>
            </w:r>
          </w:p>
          <w:p w:rsidR="002621E5" w:rsidRDefault="002621E5" w:rsidP="00CB4334">
            <w:pPr>
              <w:tabs>
                <w:tab w:val="left" w:pos="1926"/>
              </w:tabs>
              <w:rPr>
                <w:rFonts w:ascii="Arial" w:hAnsi="Arial" w:cs="Arial"/>
                <w:sz w:val="20"/>
                <w:szCs w:val="20"/>
              </w:rPr>
            </w:pPr>
          </w:p>
          <w:p w:rsidR="002621E5" w:rsidRDefault="002621E5" w:rsidP="002621E5">
            <w:pPr>
              <w:adjustRightInd w:val="0"/>
              <w:rPr>
                <w:rFonts w:ascii="Arial" w:hAnsi="Arial" w:cs="Arial"/>
                <w:sz w:val="20"/>
                <w:szCs w:val="20"/>
              </w:rPr>
            </w:pPr>
            <w:r w:rsidRPr="002621E5">
              <w:rPr>
                <w:rFonts w:ascii="Arial" w:hAnsi="Arial" w:cs="Arial"/>
                <w:sz w:val="20"/>
                <w:szCs w:val="20"/>
              </w:rPr>
              <w:t>Matth</w:t>
            </w:r>
            <w:r>
              <w:rPr>
                <w:rFonts w:ascii="Arial" w:hAnsi="Arial" w:cs="Arial"/>
                <w:sz w:val="20"/>
                <w:szCs w:val="20"/>
              </w:rPr>
              <w:t>ew Hedges (Durham PhD student arrested in UAE)</w:t>
            </w:r>
          </w:p>
          <w:p w:rsidR="002621E5" w:rsidRDefault="002621E5" w:rsidP="002621E5">
            <w:pPr>
              <w:adjustRightInd w:val="0"/>
              <w:rPr>
                <w:rFonts w:ascii="Arial" w:hAnsi="Arial" w:cs="Arial"/>
                <w:sz w:val="20"/>
                <w:szCs w:val="20"/>
              </w:rPr>
            </w:pPr>
          </w:p>
          <w:p w:rsidR="000B5F45" w:rsidRDefault="00324A75" w:rsidP="002621E5">
            <w:pPr>
              <w:adjustRightInd w:val="0"/>
              <w:rPr>
                <w:rFonts w:ascii="Arial" w:hAnsi="Arial" w:cs="Arial"/>
                <w:sz w:val="20"/>
                <w:szCs w:val="20"/>
              </w:rPr>
            </w:pPr>
            <w:r>
              <w:rPr>
                <w:rFonts w:ascii="Arial" w:hAnsi="Arial" w:cs="Arial"/>
                <w:sz w:val="20"/>
                <w:szCs w:val="20"/>
              </w:rPr>
              <w:t>A paper was presented to the committee by SB highlighting the case of Matthew Hedges, PhD candidate from Durham University who had been arrested whilst conducting research in the United Arab Emirates.</w:t>
            </w:r>
          </w:p>
          <w:p w:rsidR="008418A9" w:rsidRDefault="008418A9" w:rsidP="002621E5">
            <w:pPr>
              <w:adjustRightInd w:val="0"/>
              <w:rPr>
                <w:rFonts w:ascii="Arial" w:hAnsi="Arial" w:cs="Arial"/>
                <w:sz w:val="20"/>
                <w:szCs w:val="20"/>
              </w:rPr>
            </w:pPr>
          </w:p>
          <w:p w:rsidR="008418A9" w:rsidRDefault="004B4845" w:rsidP="002621E5">
            <w:pPr>
              <w:adjustRightInd w:val="0"/>
              <w:rPr>
                <w:rFonts w:ascii="Arial" w:hAnsi="Arial" w:cs="Arial"/>
                <w:sz w:val="20"/>
                <w:szCs w:val="20"/>
              </w:rPr>
            </w:pPr>
            <w:r>
              <w:rPr>
                <w:rFonts w:ascii="Arial" w:hAnsi="Arial" w:cs="Arial"/>
                <w:sz w:val="20"/>
                <w:szCs w:val="20"/>
              </w:rPr>
              <w:t>The Committee acknowledged that all travel required a risk assessment which was outside the remit of the Committee/Panel however, they were interested to know what the University was doing to monitor risk assessment.</w:t>
            </w:r>
          </w:p>
          <w:p w:rsidR="004B4845" w:rsidRDefault="004B4845" w:rsidP="002621E5">
            <w:pPr>
              <w:adjustRightInd w:val="0"/>
              <w:rPr>
                <w:rFonts w:ascii="Arial" w:hAnsi="Arial" w:cs="Arial"/>
                <w:sz w:val="20"/>
                <w:szCs w:val="20"/>
              </w:rPr>
            </w:pPr>
          </w:p>
          <w:p w:rsidR="004B4845" w:rsidRDefault="004B4845" w:rsidP="002621E5">
            <w:pPr>
              <w:adjustRightInd w:val="0"/>
              <w:rPr>
                <w:rFonts w:ascii="Arial" w:hAnsi="Arial" w:cs="Arial"/>
                <w:sz w:val="20"/>
                <w:szCs w:val="20"/>
              </w:rPr>
            </w:pPr>
            <w:r>
              <w:rPr>
                <w:rFonts w:ascii="Arial" w:hAnsi="Arial" w:cs="Arial"/>
                <w:sz w:val="20"/>
                <w:szCs w:val="20"/>
              </w:rPr>
              <w:t>Action: SBell would raise the question at University level</w:t>
            </w:r>
            <w:r w:rsidR="00843FFB">
              <w:rPr>
                <w:rFonts w:ascii="Arial" w:hAnsi="Arial" w:cs="Arial"/>
                <w:sz w:val="20"/>
                <w:szCs w:val="20"/>
              </w:rPr>
              <w:t>.</w:t>
            </w:r>
          </w:p>
          <w:p w:rsidR="004B4845" w:rsidRDefault="004B4845" w:rsidP="002621E5">
            <w:pPr>
              <w:adjustRightInd w:val="0"/>
              <w:rPr>
                <w:rFonts w:ascii="Arial" w:hAnsi="Arial" w:cs="Arial"/>
                <w:sz w:val="20"/>
                <w:szCs w:val="20"/>
              </w:rPr>
            </w:pPr>
          </w:p>
          <w:p w:rsidR="002621E5" w:rsidRDefault="002621E5" w:rsidP="002621E5">
            <w:pPr>
              <w:adjustRightInd w:val="0"/>
              <w:rPr>
                <w:rFonts w:ascii="Arial" w:hAnsi="Arial" w:cs="Arial"/>
                <w:sz w:val="20"/>
                <w:szCs w:val="20"/>
              </w:rPr>
            </w:pPr>
            <w:r>
              <w:rPr>
                <w:rFonts w:ascii="Arial" w:hAnsi="Arial" w:cs="Arial"/>
                <w:sz w:val="20"/>
                <w:szCs w:val="20"/>
              </w:rPr>
              <w:t>Research Data Management Steering Group Update</w:t>
            </w:r>
          </w:p>
          <w:p w:rsidR="000B5F45" w:rsidRDefault="000B5F45" w:rsidP="002621E5">
            <w:pPr>
              <w:adjustRightInd w:val="0"/>
              <w:rPr>
                <w:rFonts w:ascii="Arial" w:hAnsi="Arial" w:cs="Arial"/>
                <w:sz w:val="20"/>
                <w:szCs w:val="20"/>
              </w:rPr>
            </w:pPr>
          </w:p>
          <w:p w:rsidR="000B5F45" w:rsidRDefault="000B5F45" w:rsidP="002621E5">
            <w:pPr>
              <w:adjustRightInd w:val="0"/>
              <w:rPr>
                <w:rFonts w:ascii="Arial" w:hAnsi="Arial" w:cs="Arial"/>
                <w:sz w:val="20"/>
                <w:szCs w:val="20"/>
              </w:rPr>
            </w:pPr>
            <w:r>
              <w:rPr>
                <w:rFonts w:ascii="Arial" w:hAnsi="Arial" w:cs="Arial"/>
                <w:sz w:val="20"/>
                <w:szCs w:val="20"/>
              </w:rPr>
              <w:t xml:space="preserve">The Academic Liaison Manager reported to UREC that the </w:t>
            </w:r>
            <w:r w:rsidRPr="000B5F45">
              <w:rPr>
                <w:rFonts w:ascii="Arial" w:hAnsi="Arial" w:cs="Arial"/>
                <w:sz w:val="20"/>
                <w:szCs w:val="20"/>
              </w:rPr>
              <w:t>Research and Performance Management Committee has agreed that the Research Data Management Steering Group</w:t>
            </w:r>
            <w:r>
              <w:rPr>
                <w:rFonts w:ascii="Arial" w:hAnsi="Arial" w:cs="Arial"/>
                <w:sz w:val="20"/>
                <w:szCs w:val="20"/>
              </w:rPr>
              <w:t xml:space="preserve"> (which had a reporting line to UREC)</w:t>
            </w:r>
            <w:r w:rsidRPr="000B5F45">
              <w:rPr>
                <w:rFonts w:ascii="Arial" w:hAnsi="Arial" w:cs="Arial"/>
                <w:sz w:val="20"/>
                <w:szCs w:val="20"/>
              </w:rPr>
              <w:t xml:space="preserve"> should now be disbanded and its remit embedded within RPMC and URPPC in order to drive the BU2025 strategy for research data management for maximum compliance and impact and fulfil with external funder and REF2021 requirements</w:t>
            </w:r>
            <w:r>
              <w:rPr>
                <w:rFonts w:ascii="Arial" w:hAnsi="Arial" w:cs="Arial"/>
                <w:sz w:val="20"/>
                <w:szCs w:val="20"/>
              </w:rPr>
              <w:t>.</w:t>
            </w:r>
          </w:p>
          <w:p w:rsidR="000B5F45" w:rsidRDefault="000B5F45" w:rsidP="002621E5">
            <w:pPr>
              <w:adjustRightInd w:val="0"/>
              <w:rPr>
                <w:rFonts w:ascii="Arial" w:hAnsi="Arial" w:cs="Arial"/>
                <w:sz w:val="20"/>
                <w:szCs w:val="20"/>
              </w:rPr>
            </w:pPr>
          </w:p>
          <w:p w:rsidR="000B5F45" w:rsidRDefault="000B5F45" w:rsidP="002621E5">
            <w:pPr>
              <w:adjustRightInd w:val="0"/>
              <w:rPr>
                <w:rFonts w:ascii="Arial" w:hAnsi="Arial" w:cs="Arial"/>
                <w:sz w:val="20"/>
                <w:szCs w:val="20"/>
              </w:rPr>
            </w:pPr>
            <w:r>
              <w:rPr>
                <w:rFonts w:ascii="Arial" w:hAnsi="Arial" w:cs="Arial"/>
                <w:sz w:val="20"/>
                <w:szCs w:val="20"/>
              </w:rPr>
              <w:t>A</w:t>
            </w:r>
            <w:r w:rsidRPr="000B5F45">
              <w:rPr>
                <w:rFonts w:ascii="Arial" w:hAnsi="Arial" w:cs="Arial"/>
                <w:sz w:val="20"/>
                <w:szCs w:val="20"/>
              </w:rPr>
              <w:t xml:space="preserve"> smaller Faculty Data Champion Group has</w:t>
            </w:r>
            <w:r>
              <w:rPr>
                <w:rFonts w:ascii="Arial" w:hAnsi="Arial" w:cs="Arial"/>
                <w:sz w:val="20"/>
                <w:szCs w:val="20"/>
              </w:rPr>
              <w:t xml:space="preserve"> now</w:t>
            </w:r>
            <w:r w:rsidRPr="000B5F45">
              <w:rPr>
                <w:rFonts w:ascii="Arial" w:hAnsi="Arial" w:cs="Arial"/>
                <w:sz w:val="20"/>
                <w:szCs w:val="20"/>
              </w:rPr>
              <w:t xml:space="preserve"> been formed, who will meet regularly and operationalise the development of a positive culture in faculties towards the management, deposit and re-use of research data</w:t>
            </w:r>
            <w:r>
              <w:rPr>
                <w:rFonts w:ascii="Arial" w:hAnsi="Arial" w:cs="Arial"/>
                <w:sz w:val="20"/>
                <w:szCs w:val="20"/>
              </w:rPr>
              <w:t>.</w:t>
            </w:r>
          </w:p>
          <w:p w:rsidR="002621E5" w:rsidRDefault="002621E5" w:rsidP="002621E5">
            <w:pPr>
              <w:adjustRightInd w:val="0"/>
              <w:rPr>
                <w:rFonts w:ascii="Arial" w:hAnsi="Arial" w:cs="Arial"/>
                <w:sz w:val="20"/>
                <w:szCs w:val="20"/>
              </w:rPr>
            </w:pPr>
          </w:p>
          <w:p w:rsidR="002621E5" w:rsidRDefault="002621E5" w:rsidP="002621E5">
            <w:pPr>
              <w:adjustRightInd w:val="0"/>
              <w:rPr>
                <w:rFonts w:ascii="Arial" w:hAnsi="Arial" w:cs="Arial"/>
                <w:sz w:val="20"/>
                <w:szCs w:val="20"/>
              </w:rPr>
            </w:pPr>
            <w:r>
              <w:rPr>
                <w:rFonts w:ascii="Arial" w:hAnsi="Arial" w:cs="Arial"/>
                <w:sz w:val="20"/>
                <w:szCs w:val="20"/>
              </w:rPr>
              <w:t>Clinical Governance – Monitoring Update</w:t>
            </w:r>
          </w:p>
          <w:p w:rsidR="002621E5" w:rsidRDefault="002621E5" w:rsidP="002621E5">
            <w:pPr>
              <w:adjustRightInd w:val="0"/>
              <w:rPr>
                <w:rFonts w:ascii="Arial" w:hAnsi="Arial" w:cs="Arial"/>
                <w:sz w:val="20"/>
                <w:szCs w:val="20"/>
              </w:rPr>
            </w:pPr>
          </w:p>
          <w:p w:rsidR="002621E5" w:rsidRDefault="00324A75" w:rsidP="002621E5">
            <w:pPr>
              <w:adjustRightInd w:val="0"/>
              <w:rPr>
                <w:rFonts w:ascii="Arial" w:hAnsi="Arial" w:cs="Arial"/>
                <w:sz w:val="20"/>
                <w:szCs w:val="20"/>
              </w:rPr>
            </w:pPr>
            <w:r>
              <w:rPr>
                <w:rFonts w:ascii="Arial" w:hAnsi="Arial" w:cs="Arial"/>
                <w:sz w:val="20"/>
                <w:szCs w:val="20"/>
              </w:rPr>
              <w:t>It was agreed that the monitoring report should be presented as a paper for information and any questions could be raised and addressed at the meeting.</w:t>
            </w:r>
          </w:p>
          <w:p w:rsidR="000B7A86" w:rsidRDefault="000B7A86" w:rsidP="002621E5">
            <w:pPr>
              <w:adjustRightInd w:val="0"/>
              <w:rPr>
                <w:rFonts w:ascii="Arial" w:hAnsi="Arial" w:cs="Arial"/>
                <w:sz w:val="20"/>
                <w:szCs w:val="20"/>
              </w:rPr>
            </w:pPr>
          </w:p>
          <w:p w:rsidR="000B7A86" w:rsidRDefault="000B7A86" w:rsidP="002621E5">
            <w:pPr>
              <w:adjustRightInd w:val="0"/>
              <w:rPr>
                <w:rFonts w:ascii="Arial" w:hAnsi="Arial" w:cs="Arial"/>
                <w:sz w:val="20"/>
                <w:szCs w:val="20"/>
              </w:rPr>
            </w:pPr>
          </w:p>
          <w:p w:rsidR="002621E5" w:rsidRDefault="002621E5" w:rsidP="002621E5">
            <w:pPr>
              <w:adjustRightInd w:val="0"/>
              <w:rPr>
                <w:rFonts w:ascii="Arial" w:hAnsi="Arial" w:cs="Arial"/>
                <w:sz w:val="20"/>
                <w:szCs w:val="20"/>
              </w:rPr>
            </w:pPr>
          </w:p>
          <w:p w:rsidR="002621E5" w:rsidRDefault="00001E02" w:rsidP="002621E5">
            <w:pPr>
              <w:adjustRightInd w:val="0"/>
              <w:rPr>
                <w:rFonts w:ascii="Arial" w:hAnsi="Arial" w:cs="Arial"/>
                <w:sz w:val="20"/>
                <w:szCs w:val="20"/>
              </w:rPr>
            </w:pPr>
            <w:r>
              <w:rPr>
                <w:rFonts w:ascii="Arial" w:hAnsi="Arial" w:cs="Arial"/>
                <w:sz w:val="20"/>
                <w:szCs w:val="20"/>
              </w:rPr>
              <w:lastRenderedPageBreak/>
              <w:t xml:space="preserve">Research Ethics </w:t>
            </w:r>
            <w:r w:rsidR="002621E5">
              <w:rPr>
                <w:rFonts w:ascii="Arial" w:hAnsi="Arial" w:cs="Arial"/>
                <w:sz w:val="20"/>
                <w:szCs w:val="20"/>
              </w:rPr>
              <w:t>Panel Terms of Reference</w:t>
            </w:r>
          </w:p>
          <w:p w:rsidR="002621E5" w:rsidRDefault="002621E5" w:rsidP="002621E5">
            <w:pPr>
              <w:adjustRightInd w:val="0"/>
              <w:rPr>
                <w:rFonts w:ascii="Arial" w:hAnsi="Arial" w:cs="Arial"/>
                <w:sz w:val="20"/>
                <w:szCs w:val="20"/>
              </w:rPr>
            </w:pPr>
          </w:p>
          <w:p w:rsidR="002621E5" w:rsidRDefault="002621E5" w:rsidP="00001E02">
            <w:pPr>
              <w:adjustRightInd w:val="0"/>
              <w:rPr>
                <w:rFonts w:ascii="Arial" w:hAnsi="Arial" w:cs="Arial"/>
                <w:sz w:val="20"/>
                <w:szCs w:val="20"/>
              </w:rPr>
            </w:pPr>
            <w:r>
              <w:rPr>
                <w:rFonts w:ascii="Arial" w:hAnsi="Arial" w:cs="Arial"/>
                <w:sz w:val="20"/>
                <w:szCs w:val="20"/>
              </w:rPr>
              <w:t xml:space="preserve">The </w:t>
            </w:r>
            <w:r w:rsidR="00001E02">
              <w:rPr>
                <w:rFonts w:ascii="Arial" w:hAnsi="Arial" w:cs="Arial"/>
                <w:sz w:val="20"/>
                <w:szCs w:val="20"/>
              </w:rPr>
              <w:t xml:space="preserve">Committee </w:t>
            </w:r>
            <w:r>
              <w:rPr>
                <w:rFonts w:ascii="Arial" w:hAnsi="Arial" w:cs="Arial"/>
                <w:sz w:val="20"/>
                <w:szCs w:val="20"/>
              </w:rPr>
              <w:t>agreed the minor amendment.  Panel minutes were considered confidential and therefore would not be routinely published.</w:t>
            </w:r>
          </w:p>
        </w:tc>
      </w:tr>
      <w:tr w:rsidR="00153071" w:rsidRPr="00BD7C92" w:rsidTr="00F55271">
        <w:tc>
          <w:tcPr>
            <w:tcW w:w="828" w:type="dxa"/>
          </w:tcPr>
          <w:p w:rsidR="00153071" w:rsidRDefault="00153071" w:rsidP="001000E6">
            <w:pPr>
              <w:tabs>
                <w:tab w:val="left" w:pos="1926"/>
              </w:tabs>
              <w:rPr>
                <w:rFonts w:ascii="Arial" w:hAnsi="Arial" w:cs="Arial"/>
                <w:sz w:val="20"/>
                <w:szCs w:val="20"/>
              </w:rPr>
            </w:pPr>
          </w:p>
        </w:tc>
        <w:tc>
          <w:tcPr>
            <w:tcW w:w="8352" w:type="dxa"/>
          </w:tcPr>
          <w:p w:rsidR="003B6AFF" w:rsidRPr="005A5D57" w:rsidRDefault="003B6AFF" w:rsidP="00F852DE">
            <w:pPr>
              <w:tabs>
                <w:tab w:val="left" w:pos="1926"/>
              </w:tabs>
              <w:rPr>
                <w:rFonts w:ascii="Arial" w:hAnsi="Arial" w:cs="Arial"/>
                <w:b/>
                <w:sz w:val="20"/>
                <w:szCs w:val="20"/>
              </w:rPr>
            </w:pPr>
          </w:p>
        </w:tc>
      </w:tr>
      <w:tr w:rsidR="00CC53C7" w:rsidRPr="00BD7C92" w:rsidTr="00F55271">
        <w:tc>
          <w:tcPr>
            <w:tcW w:w="828"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352"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F55271">
        <w:tc>
          <w:tcPr>
            <w:tcW w:w="828"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352" w:type="dxa"/>
          </w:tcPr>
          <w:p w:rsidR="00C75EAE" w:rsidRDefault="00C75EAE" w:rsidP="00FB5405">
            <w:pPr>
              <w:tabs>
                <w:tab w:val="left" w:pos="1926"/>
              </w:tabs>
              <w:rPr>
                <w:rFonts w:ascii="Arial" w:hAnsi="Arial" w:cs="Arial"/>
                <w:sz w:val="20"/>
                <w:szCs w:val="20"/>
              </w:rPr>
            </w:pPr>
          </w:p>
          <w:p w:rsidR="00DB1B50" w:rsidRPr="0006594D" w:rsidRDefault="00F55271" w:rsidP="00F55271">
            <w:pPr>
              <w:tabs>
                <w:tab w:val="left" w:pos="1926"/>
              </w:tabs>
              <w:rPr>
                <w:rFonts w:ascii="Arial" w:hAnsi="Arial" w:cs="Arial"/>
                <w:sz w:val="20"/>
                <w:szCs w:val="20"/>
              </w:rPr>
            </w:pPr>
            <w:r>
              <w:rPr>
                <w:rFonts w:ascii="Arial" w:hAnsi="Arial" w:cs="Arial"/>
                <w:sz w:val="20"/>
                <w:szCs w:val="20"/>
              </w:rPr>
              <w:t>No matters were raised.</w:t>
            </w:r>
          </w:p>
        </w:tc>
      </w:tr>
      <w:tr w:rsidR="00CF499E" w:rsidRPr="00BD7C92" w:rsidTr="00F55271">
        <w:tc>
          <w:tcPr>
            <w:tcW w:w="828"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352"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F55271">
        <w:tc>
          <w:tcPr>
            <w:tcW w:w="828"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p>
          <w:p w:rsidR="00843FFB" w:rsidRDefault="00843FFB" w:rsidP="001000E6">
            <w:pPr>
              <w:tabs>
                <w:tab w:val="left" w:pos="1926"/>
              </w:tabs>
              <w:rPr>
                <w:rFonts w:ascii="Arial" w:hAnsi="Arial" w:cs="Arial"/>
                <w:sz w:val="20"/>
                <w:szCs w:val="20"/>
              </w:rPr>
            </w:pPr>
            <w:r>
              <w:rPr>
                <w:rFonts w:ascii="Arial" w:hAnsi="Arial" w:cs="Arial"/>
                <w:sz w:val="20"/>
                <w:szCs w:val="20"/>
              </w:rPr>
              <w:t>7.2</w:t>
            </w:r>
          </w:p>
        </w:tc>
        <w:tc>
          <w:tcPr>
            <w:tcW w:w="8352" w:type="dxa"/>
          </w:tcPr>
          <w:p w:rsidR="00F55271" w:rsidRDefault="00F55271" w:rsidP="0000521B">
            <w:pPr>
              <w:rPr>
                <w:rFonts w:ascii="Arial" w:hAnsi="Arial" w:cs="Arial"/>
                <w:sz w:val="20"/>
                <w:szCs w:val="20"/>
              </w:rPr>
            </w:pPr>
          </w:p>
          <w:p w:rsidR="008418A9" w:rsidRDefault="008418A9" w:rsidP="008418A9">
            <w:pPr>
              <w:rPr>
                <w:rFonts w:ascii="Arial" w:hAnsi="Arial" w:cs="Arial"/>
                <w:sz w:val="20"/>
                <w:szCs w:val="20"/>
              </w:rPr>
            </w:pPr>
            <w:r>
              <w:rPr>
                <w:rFonts w:ascii="Arial" w:hAnsi="Arial" w:cs="Arial"/>
                <w:sz w:val="20"/>
                <w:szCs w:val="20"/>
              </w:rPr>
              <w:t>Appointments for Chair and Deputy Chair for both Research Ethics Panels were underway.  The interviews for Deputy Chairs had been successful but not for the position for Panel Chair.  The interview panel would be meeting other members of the Professoriate to seek suitable appointments.</w:t>
            </w:r>
          </w:p>
          <w:p w:rsidR="00843FFB" w:rsidRDefault="00843FFB" w:rsidP="008418A9">
            <w:pPr>
              <w:rPr>
                <w:rFonts w:ascii="Arial" w:hAnsi="Arial" w:cs="Arial"/>
                <w:sz w:val="20"/>
                <w:szCs w:val="20"/>
              </w:rPr>
            </w:pPr>
          </w:p>
          <w:p w:rsidR="00843FFB" w:rsidRPr="0006594D" w:rsidRDefault="00843FFB" w:rsidP="000B7A86">
            <w:pPr>
              <w:rPr>
                <w:rFonts w:ascii="Arial" w:hAnsi="Arial" w:cs="Arial"/>
                <w:sz w:val="20"/>
                <w:szCs w:val="20"/>
              </w:rPr>
            </w:pPr>
            <w:r>
              <w:rPr>
                <w:rFonts w:ascii="Arial" w:hAnsi="Arial" w:cs="Arial"/>
                <w:sz w:val="20"/>
                <w:szCs w:val="20"/>
              </w:rPr>
              <w:t xml:space="preserve">The Chair thanked Mr Jeff Wale and Ms Clare Gordon for their membership and valuable contributions over the years.  Both </w:t>
            </w:r>
            <w:r w:rsidR="000B7A86">
              <w:rPr>
                <w:rFonts w:ascii="Arial" w:hAnsi="Arial" w:cs="Arial"/>
                <w:sz w:val="20"/>
                <w:szCs w:val="20"/>
              </w:rPr>
              <w:t>have stepped down</w:t>
            </w:r>
            <w:r>
              <w:rPr>
                <w:rFonts w:ascii="Arial" w:hAnsi="Arial" w:cs="Arial"/>
                <w:sz w:val="20"/>
                <w:szCs w:val="20"/>
              </w:rPr>
              <w:t xml:space="preserve"> having completed their tenure.</w:t>
            </w:r>
          </w:p>
        </w:tc>
      </w:tr>
      <w:tr w:rsidR="008B320A" w:rsidRPr="00BD7C92" w:rsidTr="00F55271">
        <w:tc>
          <w:tcPr>
            <w:tcW w:w="828" w:type="dxa"/>
          </w:tcPr>
          <w:p w:rsidR="003C186D" w:rsidRDefault="003C186D" w:rsidP="001000E6">
            <w:pPr>
              <w:tabs>
                <w:tab w:val="left" w:pos="1926"/>
              </w:tabs>
              <w:rPr>
                <w:rFonts w:ascii="Arial" w:hAnsi="Arial" w:cs="Arial"/>
                <w:b/>
                <w:sz w:val="20"/>
                <w:szCs w:val="20"/>
              </w:rPr>
            </w:pPr>
          </w:p>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352" w:type="dxa"/>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F55271">
        <w:tc>
          <w:tcPr>
            <w:tcW w:w="828" w:type="dxa"/>
          </w:tcPr>
          <w:p w:rsidR="008B320A" w:rsidRDefault="008B320A" w:rsidP="001000E6">
            <w:pPr>
              <w:tabs>
                <w:tab w:val="left" w:pos="1926"/>
              </w:tabs>
              <w:rPr>
                <w:rFonts w:ascii="Arial" w:hAnsi="Arial" w:cs="Arial"/>
                <w:sz w:val="20"/>
                <w:szCs w:val="20"/>
              </w:rPr>
            </w:pPr>
          </w:p>
        </w:tc>
        <w:tc>
          <w:tcPr>
            <w:tcW w:w="8352" w:type="dxa"/>
          </w:tcPr>
          <w:p w:rsidR="00B762C4" w:rsidRPr="005A5D57" w:rsidRDefault="00B762C4" w:rsidP="001349C3">
            <w:pPr>
              <w:rPr>
                <w:rFonts w:ascii="Arial" w:hAnsi="Arial" w:cs="Arial"/>
                <w:sz w:val="20"/>
                <w:szCs w:val="20"/>
              </w:rPr>
            </w:pPr>
          </w:p>
        </w:tc>
      </w:tr>
    </w:tbl>
    <w:p w:rsidR="00942125" w:rsidRPr="00BD7C92" w:rsidRDefault="00843FFB" w:rsidP="0092550A">
      <w:pPr>
        <w:tabs>
          <w:tab w:val="left" w:pos="1926"/>
        </w:tabs>
        <w:ind w:left="851"/>
        <w:rPr>
          <w:rFonts w:ascii="Arial" w:hAnsi="Arial" w:cs="Arial"/>
          <w:sz w:val="20"/>
          <w:szCs w:val="20"/>
        </w:rPr>
      </w:pPr>
      <w:r>
        <w:rPr>
          <w:rFonts w:ascii="Arial" w:hAnsi="Arial" w:cs="Arial"/>
          <w:sz w:val="20"/>
          <w:szCs w:val="20"/>
        </w:rPr>
        <w:t xml:space="preserve">1 </w:t>
      </w:r>
      <w:r w:rsidR="000B5F45">
        <w:rPr>
          <w:rFonts w:ascii="Arial" w:hAnsi="Arial" w:cs="Arial"/>
          <w:sz w:val="20"/>
          <w:szCs w:val="20"/>
        </w:rPr>
        <w:t>May</w:t>
      </w:r>
      <w:r w:rsidR="0092550A">
        <w:rPr>
          <w:rFonts w:ascii="Arial" w:hAnsi="Arial" w:cs="Arial"/>
          <w:sz w:val="20"/>
          <w:szCs w:val="20"/>
        </w:rPr>
        <w:t xml:space="preserve"> 2019</w:t>
      </w: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D1" w:rsidRDefault="00D378D1" w:rsidP="008875E9">
      <w:r>
        <w:separator/>
      </w:r>
    </w:p>
  </w:endnote>
  <w:endnote w:type="continuationSeparator" w:id="0">
    <w:p w:rsidR="00D378D1" w:rsidRDefault="00D378D1"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D378D1" w:rsidRPr="008875E9" w:rsidRDefault="009E2090"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D378D1" w:rsidRPr="007D67A7">
          <w:t xml:space="preserve"> </w:t>
        </w:r>
      </w:p>
      <w:p w:rsidR="00D378D1" w:rsidRPr="008875E9" w:rsidRDefault="00D378D1">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9E2090">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D1" w:rsidRDefault="00D378D1" w:rsidP="008875E9">
      <w:r>
        <w:separator/>
      </w:r>
    </w:p>
  </w:footnote>
  <w:footnote w:type="continuationSeparator" w:id="0">
    <w:p w:rsidR="00D378D1" w:rsidRDefault="00D378D1"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3F" w:rsidRPr="00FB4D77" w:rsidRDefault="0002763F" w:rsidP="0002763F">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02763F" w:rsidRPr="00FB4D77" w:rsidRDefault="0002763F" w:rsidP="0002763F">
    <w:pPr>
      <w:rPr>
        <w:rFonts w:ascii="Arial" w:hAnsi="Arial" w:cs="Arial"/>
        <w:bCs/>
        <w:color w:val="000000"/>
        <w:sz w:val="20"/>
        <w:szCs w:val="20"/>
      </w:rPr>
    </w:pPr>
  </w:p>
  <w:p w:rsidR="00D378D1" w:rsidRDefault="0002763F" w:rsidP="0002763F">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9E2090">
      <w:rPr>
        <w:rFonts w:ascii="Arial" w:hAnsi="Arial" w:cs="Arial"/>
        <w:bCs/>
        <w:color w:val="000000"/>
        <w:sz w:val="20"/>
        <w:szCs w:val="20"/>
      </w:rPr>
      <w:t>C</w:t>
    </w:r>
    <w:r>
      <w:rPr>
        <w:rFonts w:ascii="Arial" w:hAnsi="Arial" w:cs="Arial"/>
        <w:bCs/>
        <w:color w:val="000000"/>
        <w:sz w:val="20"/>
        <w:szCs w:val="20"/>
      </w:rPr>
      <w:t>onfirmed</w:t>
    </w:r>
    <w:r w:rsidR="0029103D">
      <w:rPr>
        <w:rFonts w:ascii="Arial" w:hAnsi="Arial" w:cs="Arial"/>
        <w:bCs/>
        <w:color w:val="000000"/>
        <w:sz w:val="20"/>
        <w:szCs w:val="20"/>
      </w:rPr>
      <w:t xml:space="preserve"> </w:t>
    </w:r>
  </w:p>
  <w:p w:rsidR="00D378D1" w:rsidRDefault="009E2090"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D378D1" w:rsidRDefault="00D378D1"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D6C0C"/>
    <w:multiLevelType w:val="hybridMultilevel"/>
    <w:tmpl w:val="A36CD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5"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F263B"/>
    <w:multiLevelType w:val="hybridMultilevel"/>
    <w:tmpl w:val="B3C41212"/>
    <w:lvl w:ilvl="0" w:tplc="120A5920">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C83ACB"/>
    <w:multiLevelType w:val="hybridMultilevel"/>
    <w:tmpl w:val="720EF702"/>
    <w:lvl w:ilvl="0" w:tplc="08090001">
      <w:start w:val="1"/>
      <w:numFmt w:val="bullet"/>
      <w:lvlText w:val=""/>
      <w:lvlJc w:val="left"/>
      <w:pPr>
        <w:ind w:left="930" w:hanging="5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6"/>
  </w:num>
  <w:num w:numId="4">
    <w:abstractNumId w:val="8"/>
  </w:num>
  <w:num w:numId="5">
    <w:abstractNumId w:val="1"/>
  </w:num>
  <w:num w:numId="6">
    <w:abstractNumId w:val="5"/>
  </w:num>
  <w:num w:numId="7">
    <w:abstractNumId w:val="0"/>
  </w:num>
  <w:num w:numId="8">
    <w:abstractNumId w:val="23"/>
  </w:num>
  <w:num w:numId="9">
    <w:abstractNumId w:val="2"/>
  </w:num>
  <w:num w:numId="10">
    <w:abstractNumId w:val="3"/>
  </w:num>
  <w:num w:numId="11">
    <w:abstractNumId w:val="17"/>
  </w:num>
  <w:num w:numId="12">
    <w:abstractNumId w:val="4"/>
  </w:num>
  <w:num w:numId="13">
    <w:abstractNumId w:val="12"/>
  </w:num>
  <w:num w:numId="14">
    <w:abstractNumId w:val="24"/>
  </w:num>
  <w:num w:numId="15">
    <w:abstractNumId w:val="16"/>
  </w:num>
  <w:num w:numId="16">
    <w:abstractNumId w:val="13"/>
  </w:num>
  <w:num w:numId="17">
    <w:abstractNumId w:val="18"/>
  </w:num>
  <w:num w:numId="18">
    <w:abstractNumId w:val="9"/>
  </w:num>
  <w:num w:numId="19">
    <w:abstractNumId w:val="15"/>
  </w:num>
  <w:num w:numId="20">
    <w:abstractNumId w:val="14"/>
  </w:num>
  <w:num w:numId="21">
    <w:abstractNumId w:val="11"/>
  </w:num>
  <w:num w:numId="22">
    <w:abstractNumId w:val="20"/>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57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1E02"/>
    <w:rsid w:val="00002F0C"/>
    <w:rsid w:val="0000521B"/>
    <w:rsid w:val="00006424"/>
    <w:rsid w:val="0001104B"/>
    <w:rsid w:val="000163F3"/>
    <w:rsid w:val="00027520"/>
    <w:rsid w:val="0002763F"/>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B5F45"/>
    <w:rsid w:val="000B7A86"/>
    <w:rsid w:val="000C0AD9"/>
    <w:rsid w:val="000C2CA9"/>
    <w:rsid w:val="000C3D12"/>
    <w:rsid w:val="000C5C06"/>
    <w:rsid w:val="000D44F2"/>
    <w:rsid w:val="000D4784"/>
    <w:rsid w:val="000E6A86"/>
    <w:rsid w:val="000F2D73"/>
    <w:rsid w:val="001000E6"/>
    <w:rsid w:val="00102183"/>
    <w:rsid w:val="00102402"/>
    <w:rsid w:val="001032AE"/>
    <w:rsid w:val="00104973"/>
    <w:rsid w:val="00105C74"/>
    <w:rsid w:val="0010684B"/>
    <w:rsid w:val="001130BF"/>
    <w:rsid w:val="00126B90"/>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E25"/>
    <w:rsid w:val="001C1FC2"/>
    <w:rsid w:val="001C4459"/>
    <w:rsid w:val="001C4FB1"/>
    <w:rsid w:val="001D5CC9"/>
    <w:rsid w:val="001E1994"/>
    <w:rsid w:val="001E3E99"/>
    <w:rsid w:val="001E79EF"/>
    <w:rsid w:val="001F1331"/>
    <w:rsid w:val="001F7009"/>
    <w:rsid w:val="00200852"/>
    <w:rsid w:val="00204F45"/>
    <w:rsid w:val="0020725A"/>
    <w:rsid w:val="00213239"/>
    <w:rsid w:val="00221445"/>
    <w:rsid w:val="002444DB"/>
    <w:rsid w:val="002473E0"/>
    <w:rsid w:val="00253040"/>
    <w:rsid w:val="00253BE4"/>
    <w:rsid w:val="00255A9F"/>
    <w:rsid w:val="002621E5"/>
    <w:rsid w:val="002669E0"/>
    <w:rsid w:val="00270267"/>
    <w:rsid w:val="00277A2B"/>
    <w:rsid w:val="00280770"/>
    <w:rsid w:val="00282661"/>
    <w:rsid w:val="0029103D"/>
    <w:rsid w:val="00292336"/>
    <w:rsid w:val="00293C55"/>
    <w:rsid w:val="002B0152"/>
    <w:rsid w:val="002B59BC"/>
    <w:rsid w:val="002B752B"/>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2AE9"/>
    <w:rsid w:val="00324508"/>
    <w:rsid w:val="00324A75"/>
    <w:rsid w:val="00340AE2"/>
    <w:rsid w:val="00346154"/>
    <w:rsid w:val="00346D8A"/>
    <w:rsid w:val="00365956"/>
    <w:rsid w:val="0037650E"/>
    <w:rsid w:val="00376555"/>
    <w:rsid w:val="00383C3C"/>
    <w:rsid w:val="00383DF3"/>
    <w:rsid w:val="003937B0"/>
    <w:rsid w:val="00394D0A"/>
    <w:rsid w:val="003953BD"/>
    <w:rsid w:val="003A1444"/>
    <w:rsid w:val="003A3673"/>
    <w:rsid w:val="003B1BDF"/>
    <w:rsid w:val="003B378E"/>
    <w:rsid w:val="003B48B9"/>
    <w:rsid w:val="003B65B8"/>
    <w:rsid w:val="003B6AFF"/>
    <w:rsid w:val="003C186D"/>
    <w:rsid w:val="003C72E4"/>
    <w:rsid w:val="003D2299"/>
    <w:rsid w:val="003D46A2"/>
    <w:rsid w:val="003D5697"/>
    <w:rsid w:val="003E0E7A"/>
    <w:rsid w:val="00411752"/>
    <w:rsid w:val="00415EB3"/>
    <w:rsid w:val="00421DD7"/>
    <w:rsid w:val="0042552D"/>
    <w:rsid w:val="00433184"/>
    <w:rsid w:val="00436D0F"/>
    <w:rsid w:val="004442F4"/>
    <w:rsid w:val="00444B90"/>
    <w:rsid w:val="004454F4"/>
    <w:rsid w:val="00450098"/>
    <w:rsid w:val="00450C53"/>
    <w:rsid w:val="004520ED"/>
    <w:rsid w:val="00456D20"/>
    <w:rsid w:val="00461C17"/>
    <w:rsid w:val="0046227F"/>
    <w:rsid w:val="004655B7"/>
    <w:rsid w:val="00472ECA"/>
    <w:rsid w:val="00476432"/>
    <w:rsid w:val="00477CB1"/>
    <w:rsid w:val="00486845"/>
    <w:rsid w:val="00486C3F"/>
    <w:rsid w:val="00492922"/>
    <w:rsid w:val="004A157A"/>
    <w:rsid w:val="004A79D0"/>
    <w:rsid w:val="004B0CF2"/>
    <w:rsid w:val="004B0E88"/>
    <w:rsid w:val="004B17A1"/>
    <w:rsid w:val="004B1BA2"/>
    <w:rsid w:val="004B4845"/>
    <w:rsid w:val="004B5EF1"/>
    <w:rsid w:val="004C0C5F"/>
    <w:rsid w:val="004C2B83"/>
    <w:rsid w:val="004E482F"/>
    <w:rsid w:val="004E51E5"/>
    <w:rsid w:val="004E7E61"/>
    <w:rsid w:val="004F1EE4"/>
    <w:rsid w:val="005000EB"/>
    <w:rsid w:val="0050205F"/>
    <w:rsid w:val="0050313F"/>
    <w:rsid w:val="00504931"/>
    <w:rsid w:val="005060D5"/>
    <w:rsid w:val="00506BC9"/>
    <w:rsid w:val="00512048"/>
    <w:rsid w:val="0051474D"/>
    <w:rsid w:val="0051769F"/>
    <w:rsid w:val="00522B3C"/>
    <w:rsid w:val="00523267"/>
    <w:rsid w:val="00525042"/>
    <w:rsid w:val="005272D4"/>
    <w:rsid w:val="00533484"/>
    <w:rsid w:val="005338DB"/>
    <w:rsid w:val="00540169"/>
    <w:rsid w:val="005463E4"/>
    <w:rsid w:val="00550501"/>
    <w:rsid w:val="005517EC"/>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5E1F"/>
    <w:rsid w:val="005E777F"/>
    <w:rsid w:val="005E7A4B"/>
    <w:rsid w:val="005F36C0"/>
    <w:rsid w:val="005F5DEE"/>
    <w:rsid w:val="0060098D"/>
    <w:rsid w:val="00601507"/>
    <w:rsid w:val="00604238"/>
    <w:rsid w:val="006059D4"/>
    <w:rsid w:val="0061170A"/>
    <w:rsid w:val="006156FB"/>
    <w:rsid w:val="00615E97"/>
    <w:rsid w:val="00621BBD"/>
    <w:rsid w:val="00622759"/>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673B"/>
    <w:rsid w:val="006D4BD0"/>
    <w:rsid w:val="006E2939"/>
    <w:rsid w:val="006E4899"/>
    <w:rsid w:val="006E59E2"/>
    <w:rsid w:val="006E5C43"/>
    <w:rsid w:val="006F0172"/>
    <w:rsid w:val="006F4AAE"/>
    <w:rsid w:val="006F6C1F"/>
    <w:rsid w:val="007003AC"/>
    <w:rsid w:val="007007A8"/>
    <w:rsid w:val="00700A85"/>
    <w:rsid w:val="0070137B"/>
    <w:rsid w:val="00707587"/>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71802"/>
    <w:rsid w:val="00785F1E"/>
    <w:rsid w:val="00787218"/>
    <w:rsid w:val="00791484"/>
    <w:rsid w:val="0079361F"/>
    <w:rsid w:val="00796907"/>
    <w:rsid w:val="00796DC4"/>
    <w:rsid w:val="00797805"/>
    <w:rsid w:val="007A173B"/>
    <w:rsid w:val="007A408E"/>
    <w:rsid w:val="007A5C35"/>
    <w:rsid w:val="007B0273"/>
    <w:rsid w:val="007B19F0"/>
    <w:rsid w:val="007B260B"/>
    <w:rsid w:val="007B2D7B"/>
    <w:rsid w:val="007B3127"/>
    <w:rsid w:val="007B4BDB"/>
    <w:rsid w:val="007B6D30"/>
    <w:rsid w:val="007C0E88"/>
    <w:rsid w:val="007C60DD"/>
    <w:rsid w:val="007D55A3"/>
    <w:rsid w:val="007D67A7"/>
    <w:rsid w:val="007E3C44"/>
    <w:rsid w:val="007E518A"/>
    <w:rsid w:val="007E5220"/>
    <w:rsid w:val="008053CD"/>
    <w:rsid w:val="00811ACF"/>
    <w:rsid w:val="00812A98"/>
    <w:rsid w:val="00814569"/>
    <w:rsid w:val="00816628"/>
    <w:rsid w:val="00820762"/>
    <w:rsid w:val="00821215"/>
    <w:rsid w:val="00825624"/>
    <w:rsid w:val="008418A9"/>
    <w:rsid w:val="00843FFB"/>
    <w:rsid w:val="00845591"/>
    <w:rsid w:val="00857663"/>
    <w:rsid w:val="00860966"/>
    <w:rsid w:val="00860C52"/>
    <w:rsid w:val="00864390"/>
    <w:rsid w:val="00866FDF"/>
    <w:rsid w:val="00871A07"/>
    <w:rsid w:val="00873BB2"/>
    <w:rsid w:val="008840ED"/>
    <w:rsid w:val="008875E9"/>
    <w:rsid w:val="008876F2"/>
    <w:rsid w:val="008877F3"/>
    <w:rsid w:val="0089627E"/>
    <w:rsid w:val="008964C0"/>
    <w:rsid w:val="00897355"/>
    <w:rsid w:val="00897D4A"/>
    <w:rsid w:val="008A0830"/>
    <w:rsid w:val="008A0926"/>
    <w:rsid w:val="008A0F88"/>
    <w:rsid w:val="008B0F57"/>
    <w:rsid w:val="008B320A"/>
    <w:rsid w:val="008B3DC7"/>
    <w:rsid w:val="008C130F"/>
    <w:rsid w:val="008D075D"/>
    <w:rsid w:val="008D7E3F"/>
    <w:rsid w:val="008F605D"/>
    <w:rsid w:val="009008D9"/>
    <w:rsid w:val="00900E75"/>
    <w:rsid w:val="00902EE1"/>
    <w:rsid w:val="00903367"/>
    <w:rsid w:val="009077F0"/>
    <w:rsid w:val="00911747"/>
    <w:rsid w:val="009134A4"/>
    <w:rsid w:val="0091591E"/>
    <w:rsid w:val="00916043"/>
    <w:rsid w:val="0092550A"/>
    <w:rsid w:val="00932C96"/>
    <w:rsid w:val="009365CD"/>
    <w:rsid w:val="009366B3"/>
    <w:rsid w:val="00942125"/>
    <w:rsid w:val="0094512A"/>
    <w:rsid w:val="00945744"/>
    <w:rsid w:val="00945D4D"/>
    <w:rsid w:val="00946013"/>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87AC8"/>
    <w:rsid w:val="00993A6C"/>
    <w:rsid w:val="00994ADE"/>
    <w:rsid w:val="00996609"/>
    <w:rsid w:val="00997DA4"/>
    <w:rsid w:val="009A0863"/>
    <w:rsid w:val="009A2A29"/>
    <w:rsid w:val="009B260F"/>
    <w:rsid w:val="009D325A"/>
    <w:rsid w:val="009D4812"/>
    <w:rsid w:val="009E1EC1"/>
    <w:rsid w:val="009E2090"/>
    <w:rsid w:val="009E30D2"/>
    <w:rsid w:val="009E4D49"/>
    <w:rsid w:val="009E60C7"/>
    <w:rsid w:val="009E6FAD"/>
    <w:rsid w:val="009E7196"/>
    <w:rsid w:val="00A00C03"/>
    <w:rsid w:val="00A03C89"/>
    <w:rsid w:val="00A07216"/>
    <w:rsid w:val="00A224C3"/>
    <w:rsid w:val="00A23035"/>
    <w:rsid w:val="00A23414"/>
    <w:rsid w:val="00A246E4"/>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31AC"/>
    <w:rsid w:val="00AB5329"/>
    <w:rsid w:val="00AC02E9"/>
    <w:rsid w:val="00AC62E6"/>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35CBC"/>
    <w:rsid w:val="00B4627C"/>
    <w:rsid w:val="00B52E07"/>
    <w:rsid w:val="00B62D32"/>
    <w:rsid w:val="00B63936"/>
    <w:rsid w:val="00B63C29"/>
    <w:rsid w:val="00B63EA0"/>
    <w:rsid w:val="00B7247F"/>
    <w:rsid w:val="00B762C4"/>
    <w:rsid w:val="00B76A6A"/>
    <w:rsid w:val="00B84913"/>
    <w:rsid w:val="00B91D5A"/>
    <w:rsid w:val="00B969A9"/>
    <w:rsid w:val="00BA044B"/>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4174"/>
    <w:rsid w:val="00BF5EA1"/>
    <w:rsid w:val="00C010C5"/>
    <w:rsid w:val="00C02E18"/>
    <w:rsid w:val="00C05A08"/>
    <w:rsid w:val="00C06F0A"/>
    <w:rsid w:val="00C07F81"/>
    <w:rsid w:val="00C103D6"/>
    <w:rsid w:val="00C11319"/>
    <w:rsid w:val="00C14414"/>
    <w:rsid w:val="00C1453E"/>
    <w:rsid w:val="00C21E80"/>
    <w:rsid w:val="00C31025"/>
    <w:rsid w:val="00C35291"/>
    <w:rsid w:val="00C40907"/>
    <w:rsid w:val="00C5021E"/>
    <w:rsid w:val="00C513A6"/>
    <w:rsid w:val="00C528BD"/>
    <w:rsid w:val="00C555ED"/>
    <w:rsid w:val="00C579E5"/>
    <w:rsid w:val="00C57B12"/>
    <w:rsid w:val="00C619EB"/>
    <w:rsid w:val="00C6542C"/>
    <w:rsid w:val="00C65747"/>
    <w:rsid w:val="00C71968"/>
    <w:rsid w:val="00C74BB8"/>
    <w:rsid w:val="00C75976"/>
    <w:rsid w:val="00C75EAE"/>
    <w:rsid w:val="00C8048D"/>
    <w:rsid w:val="00C80900"/>
    <w:rsid w:val="00C9060F"/>
    <w:rsid w:val="00C91B29"/>
    <w:rsid w:val="00C9664C"/>
    <w:rsid w:val="00CB1EF1"/>
    <w:rsid w:val="00CB42CC"/>
    <w:rsid w:val="00CB4334"/>
    <w:rsid w:val="00CB70CF"/>
    <w:rsid w:val="00CC53C7"/>
    <w:rsid w:val="00CC5D5A"/>
    <w:rsid w:val="00CC6EAF"/>
    <w:rsid w:val="00CC7A7F"/>
    <w:rsid w:val="00CD6869"/>
    <w:rsid w:val="00CE2119"/>
    <w:rsid w:val="00CE52CC"/>
    <w:rsid w:val="00CE6420"/>
    <w:rsid w:val="00CE64D1"/>
    <w:rsid w:val="00CF499E"/>
    <w:rsid w:val="00CF4BA4"/>
    <w:rsid w:val="00D02848"/>
    <w:rsid w:val="00D058B5"/>
    <w:rsid w:val="00D105B2"/>
    <w:rsid w:val="00D14160"/>
    <w:rsid w:val="00D1424D"/>
    <w:rsid w:val="00D2167D"/>
    <w:rsid w:val="00D24CF7"/>
    <w:rsid w:val="00D279A9"/>
    <w:rsid w:val="00D322E0"/>
    <w:rsid w:val="00D378D1"/>
    <w:rsid w:val="00D4786D"/>
    <w:rsid w:val="00D556B9"/>
    <w:rsid w:val="00D572CC"/>
    <w:rsid w:val="00D62D20"/>
    <w:rsid w:val="00D650D8"/>
    <w:rsid w:val="00D6575C"/>
    <w:rsid w:val="00D71C05"/>
    <w:rsid w:val="00D75297"/>
    <w:rsid w:val="00D76E24"/>
    <w:rsid w:val="00D865EC"/>
    <w:rsid w:val="00D870CA"/>
    <w:rsid w:val="00D87DA8"/>
    <w:rsid w:val="00D9082B"/>
    <w:rsid w:val="00D91772"/>
    <w:rsid w:val="00D92246"/>
    <w:rsid w:val="00D9374F"/>
    <w:rsid w:val="00D94074"/>
    <w:rsid w:val="00D96257"/>
    <w:rsid w:val="00D9642D"/>
    <w:rsid w:val="00DB1B50"/>
    <w:rsid w:val="00DB37A6"/>
    <w:rsid w:val="00DB774B"/>
    <w:rsid w:val="00DC2317"/>
    <w:rsid w:val="00DC34B6"/>
    <w:rsid w:val="00DD2E07"/>
    <w:rsid w:val="00DE2E6A"/>
    <w:rsid w:val="00DE347A"/>
    <w:rsid w:val="00DE48B5"/>
    <w:rsid w:val="00DE55AB"/>
    <w:rsid w:val="00DE6797"/>
    <w:rsid w:val="00DF2921"/>
    <w:rsid w:val="00DF474E"/>
    <w:rsid w:val="00DF6DAC"/>
    <w:rsid w:val="00E01E73"/>
    <w:rsid w:val="00E05B11"/>
    <w:rsid w:val="00E16C1A"/>
    <w:rsid w:val="00E23C6D"/>
    <w:rsid w:val="00E26511"/>
    <w:rsid w:val="00E27611"/>
    <w:rsid w:val="00E27B2D"/>
    <w:rsid w:val="00E27D58"/>
    <w:rsid w:val="00E31365"/>
    <w:rsid w:val="00E33A45"/>
    <w:rsid w:val="00E34638"/>
    <w:rsid w:val="00E45BE8"/>
    <w:rsid w:val="00E524EB"/>
    <w:rsid w:val="00E5631A"/>
    <w:rsid w:val="00E628EF"/>
    <w:rsid w:val="00E65A30"/>
    <w:rsid w:val="00E66254"/>
    <w:rsid w:val="00E66A81"/>
    <w:rsid w:val="00E71C9B"/>
    <w:rsid w:val="00E735E6"/>
    <w:rsid w:val="00E80214"/>
    <w:rsid w:val="00E80BA0"/>
    <w:rsid w:val="00E81738"/>
    <w:rsid w:val="00E81ACD"/>
    <w:rsid w:val="00E82156"/>
    <w:rsid w:val="00E840A6"/>
    <w:rsid w:val="00E857E0"/>
    <w:rsid w:val="00E8594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5C46"/>
    <w:rsid w:val="00EE6B00"/>
    <w:rsid w:val="00EF0803"/>
    <w:rsid w:val="00EF2B56"/>
    <w:rsid w:val="00EF3E5F"/>
    <w:rsid w:val="00EF4E01"/>
    <w:rsid w:val="00EF6E57"/>
    <w:rsid w:val="00EF7616"/>
    <w:rsid w:val="00F02C67"/>
    <w:rsid w:val="00F11721"/>
    <w:rsid w:val="00F1355F"/>
    <w:rsid w:val="00F344B5"/>
    <w:rsid w:val="00F35DEF"/>
    <w:rsid w:val="00F402F3"/>
    <w:rsid w:val="00F461F0"/>
    <w:rsid w:val="00F51386"/>
    <w:rsid w:val="00F5350E"/>
    <w:rsid w:val="00F53E1F"/>
    <w:rsid w:val="00F53F52"/>
    <w:rsid w:val="00F53FA6"/>
    <w:rsid w:val="00F55271"/>
    <w:rsid w:val="00F62833"/>
    <w:rsid w:val="00F6328D"/>
    <w:rsid w:val="00F63724"/>
    <w:rsid w:val="00F7268A"/>
    <w:rsid w:val="00F762F8"/>
    <w:rsid w:val="00F77D92"/>
    <w:rsid w:val="00F83239"/>
    <w:rsid w:val="00F852CD"/>
    <w:rsid w:val="00F852DE"/>
    <w:rsid w:val="00F9180A"/>
    <w:rsid w:val="00F9428E"/>
    <w:rsid w:val="00F951AC"/>
    <w:rsid w:val="00F97E76"/>
    <w:rsid w:val="00FA39A9"/>
    <w:rsid w:val="00FA454C"/>
    <w:rsid w:val="00FA5C88"/>
    <w:rsid w:val="00FA5F9C"/>
    <w:rsid w:val="00FB17E7"/>
    <w:rsid w:val="00FB5405"/>
    <w:rsid w:val="00FB7842"/>
    <w:rsid w:val="00FC57E8"/>
    <w:rsid w:val="00FC6779"/>
    <w:rsid w:val="00FD35F5"/>
    <w:rsid w:val="00FD52BF"/>
    <w:rsid w:val="00FE2753"/>
    <w:rsid w:val="00FE2BC7"/>
    <w:rsid w:val="00FE2FD0"/>
    <w:rsid w:val="00FE692E"/>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9"/>
    <o:shapelayout v:ext="edit">
      <o:idmap v:ext="edit" data="1"/>
    </o:shapelayout>
  </w:shapeDefaults>
  <w:decimalSymbol w:val="."/>
  <w:listSeparator w:val=","/>
  <w14:docId w14:val="4E554597"/>
  <w15:docId w15:val="{8F724078-86DD-4010-9AED-2956E839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256913286">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ZXDD766ENQDJ-415325467-13</_dlc_DocId>
    <_dlc_DocIdUrl xmlns="7845b4e5-581f-4554-8843-a411c9829904">
      <Url>https://newintranetsp.bournemouth.ac.uk/Committees/research%20ethics/_layouts/15/DocIdRedir.aspx?ID=ZXDD766ENQDJ-415325467-13</Url>
      <Description>ZXDD766ENQDJ-415325467-13</Description>
    </_dlc_DocIdUrl>
  </documentManagement>
</p:properties>
</file>

<file path=customXml/itemProps1.xml><?xml version="1.0" encoding="utf-8"?>
<ds:datastoreItem xmlns:ds="http://schemas.openxmlformats.org/officeDocument/2006/customXml" ds:itemID="{C76E388D-19D9-4006-8045-8FCE154BF28A}">
  <ds:schemaRefs>
    <ds:schemaRef ds:uri="http://schemas.openxmlformats.org/officeDocument/2006/bibliography"/>
  </ds:schemaRefs>
</ds:datastoreItem>
</file>

<file path=customXml/itemProps2.xml><?xml version="1.0" encoding="utf-8"?>
<ds:datastoreItem xmlns:ds="http://schemas.openxmlformats.org/officeDocument/2006/customXml" ds:itemID="{21863516-1F7C-438C-B0D9-DD70E8524A21}"/>
</file>

<file path=customXml/itemProps3.xml><?xml version="1.0" encoding="utf-8"?>
<ds:datastoreItem xmlns:ds="http://schemas.openxmlformats.org/officeDocument/2006/customXml" ds:itemID="{305FA743-53D0-41AB-BB8E-F066BFD86B26}"/>
</file>

<file path=customXml/itemProps4.xml><?xml version="1.0" encoding="utf-8"?>
<ds:datastoreItem xmlns:ds="http://schemas.openxmlformats.org/officeDocument/2006/customXml" ds:itemID="{30AF8336-520B-48B4-9C2B-6A29FC043E67}"/>
</file>

<file path=customXml/itemProps5.xml><?xml version="1.0" encoding="utf-8"?>
<ds:datastoreItem xmlns:ds="http://schemas.openxmlformats.org/officeDocument/2006/customXml" ds:itemID="{095250F4-9D03-418D-AC71-A43D98601E0A}"/>
</file>

<file path=docProps/app.xml><?xml version="1.0" encoding="utf-8"?>
<Properties xmlns="http://schemas.openxmlformats.org/officeDocument/2006/extended-properties" xmlns:vt="http://schemas.openxmlformats.org/officeDocument/2006/docPropsVTypes">
  <Template>Normal.dotm</Template>
  <TotalTime>1</TotalTime>
  <Pages>5</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Jan 2019</dc:title>
  <dc:creator>IT</dc:creator>
  <cp:lastModifiedBy>Sarah Bell</cp:lastModifiedBy>
  <cp:revision>2</cp:revision>
  <cp:lastPrinted>2013-10-21T09:24:00Z</cp:lastPrinted>
  <dcterms:created xsi:type="dcterms:W3CDTF">2019-11-14T10:48:00Z</dcterms:created>
  <dcterms:modified xsi:type="dcterms:W3CDTF">2019-11-14T10:48:00Z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5d3cdc44-fcb2-487e-86d9-0bd3996cdc1f</vt:lpwstr>
  </property>
</Properties>
</file>